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D2" w:rsidRDefault="004B4C8A" w:rsidP="00E501D2">
      <w:pPr>
        <w:pStyle w:val="1"/>
      </w:pPr>
      <w:r w:rsidRPr="004B4C8A">
        <w:pict>
          <v:shapetype id="_x0000_t202" coordsize="21600,21600" o:spt="202" path="m,l,21600r21600,l21600,xe">
            <v:stroke joinstyle="miter"/>
            <v:path gradientshapeok="t" o:connecttype="rect"/>
          </v:shapetype>
          <v:shape id="_x0000_s1026" type="#_x0000_t202" style="position:absolute;margin-left:168.3pt;margin-top:-9pt;width:90.9pt;height:83.7pt;z-index:251660288" strokecolor="white">
            <v:textbox style="mso-next-textbox:#_x0000_s1026">
              <w:txbxContent>
                <w:p w:rsidR="003A79C5" w:rsidRDefault="003A79C5" w:rsidP="00E501D2">
                  <w:pPr>
                    <w:jc w:val="center"/>
                  </w:pPr>
                  <w:r w:rsidRPr="003C1D7C">
                    <w:rPr>
                      <w:rFonts w:eastAsiaTheme="minorEastAsia"/>
                      <w:sz w:val="24"/>
                    </w:rPr>
                    <w:object w:dxaOrig="196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filled="t">
                        <v:fill opacity=".5"/>
                        <v:imagedata r:id="rId5" o:title=""/>
                      </v:shape>
                      <o:OLEObject Type="Embed" ProgID="PBrush" ShapeID="_x0000_i1025" DrawAspect="Content" ObjectID="_1461602828" r:id="rId6"/>
                    </w:object>
                  </w:r>
                </w:p>
              </w:txbxContent>
            </v:textbox>
          </v:shape>
        </w:pict>
      </w:r>
      <w:r w:rsidR="00E501D2">
        <w:t xml:space="preserve">Republica Moldova                                                    </w:t>
      </w:r>
      <w:proofErr w:type="gramStart"/>
      <w:r w:rsidR="00E501D2">
        <w:t>Рeспублика  Молдова</w:t>
      </w:r>
      <w:proofErr w:type="gramEnd"/>
      <w:r w:rsidR="00E501D2">
        <w:t xml:space="preserve">       </w:t>
      </w:r>
    </w:p>
    <w:p w:rsidR="00E501D2" w:rsidRDefault="00E501D2" w:rsidP="00E501D2">
      <w:pPr>
        <w:pStyle w:val="1"/>
        <w:rPr>
          <w:bCs/>
        </w:rPr>
      </w:pPr>
      <w:r>
        <w:rPr>
          <w:bCs/>
        </w:rPr>
        <w:t>Raionul Criuleni                                                         Криулянский район</w:t>
      </w:r>
    </w:p>
    <w:p w:rsidR="00E501D2" w:rsidRDefault="00E501D2" w:rsidP="00E501D2">
      <w:pPr>
        <w:pStyle w:val="1"/>
      </w:pPr>
      <w:r>
        <w:rPr>
          <w:caps/>
        </w:rPr>
        <w:t xml:space="preserve"> SAtul   MĂgdăceşti                                        </w:t>
      </w:r>
      <w:proofErr w:type="gramStart"/>
      <w:r>
        <w:rPr>
          <w:caps/>
        </w:rPr>
        <w:t>СЕЛО  мэгдэчештъ</w:t>
      </w:r>
      <w:proofErr w:type="gramEnd"/>
      <w:r>
        <w:rPr>
          <w:caps/>
        </w:rPr>
        <w:t xml:space="preserve"> </w:t>
      </w:r>
      <w:r>
        <w:t>Consiliul Sătesc  Măgdăceşti                                    Сельский совет Мэгдэчешть</w:t>
      </w:r>
    </w:p>
    <w:p w:rsidR="00E501D2" w:rsidRDefault="00E501D2" w:rsidP="00E501D2">
      <w:pPr>
        <w:pStyle w:val="1"/>
      </w:pPr>
    </w:p>
    <w:p w:rsidR="00E501D2" w:rsidRDefault="00E501D2" w:rsidP="00E501D2">
      <w:pPr>
        <w:pStyle w:val="1"/>
        <w:rPr>
          <w:caps/>
        </w:rPr>
      </w:pPr>
      <w:r>
        <w:t xml:space="preserve">               </w:t>
      </w:r>
    </w:p>
    <w:p w:rsidR="00E501D2" w:rsidRDefault="00E501D2" w:rsidP="00E501D2">
      <w:pPr>
        <w:pStyle w:val="1"/>
      </w:pPr>
      <w:r>
        <w:t xml:space="preserve">                                                                                         </w:t>
      </w:r>
    </w:p>
    <w:p w:rsidR="00E501D2" w:rsidRDefault="00E501D2" w:rsidP="00E501D2">
      <w:pPr>
        <w:pStyle w:val="1"/>
      </w:pPr>
      <w:r>
        <w:t>__________________________________________________________________</w:t>
      </w:r>
    </w:p>
    <w:p w:rsidR="00E501D2" w:rsidRPr="00D9274D" w:rsidRDefault="00E501D2" w:rsidP="00E501D2">
      <w:pPr>
        <w:pStyle w:val="1"/>
        <w:rPr>
          <w:i/>
        </w:rPr>
      </w:pPr>
      <w:r>
        <w:rPr>
          <w:i/>
        </w:rPr>
        <w:t>Nr.</w:t>
      </w:r>
      <w:r w:rsidR="00A92C1C">
        <w:rPr>
          <w:i/>
        </w:rPr>
        <w:t>06</w:t>
      </w:r>
      <w:r w:rsidR="00A92C1C">
        <w:rPr>
          <w:i/>
          <w:lang w:val="ro-RO"/>
        </w:rPr>
        <w:t>/1</w:t>
      </w:r>
      <w:r w:rsidRPr="00D9274D">
        <w:rPr>
          <w:i/>
        </w:rPr>
        <w:t xml:space="preserve">                                                      </w:t>
      </w:r>
      <w:r>
        <w:rPr>
          <w:i/>
        </w:rPr>
        <w:t xml:space="preserve">           </w:t>
      </w:r>
      <w:r w:rsidR="00A92C1C">
        <w:rPr>
          <w:i/>
        </w:rPr>
        <w:t xml:space="preserve">                      </w:t>
      </w:r>
      <w:r w:rsidR="00BB5F60">
        <w:rPr>
          <w:i/>
        </w:rPr>
        <w:t xml:space="preserve">27 </w:t>
      </w:r>
      <w:proofErr w:type="gramStart"/>
      <w:r w:rsidR="00BB5F60">
        <w:rPr>
          <w:i/>
        </w:rPr>
        <w:t>septembrie</w:t>
      </w:r>
      <w:r>
        <w:rPr>
          <w:i/>
        </w:rPr>
        <w:t xml:space="preserve">  2013</w:t>
      </w:r>
      <w:proofErr w:type="gramEnd"/>
    </w:p>
    <w:p w:rsidR="00E501D2" w:rsidRPr="00D9274D" w:rsidRDefault="00E501D2" w:rsidP="00E501D2">
      <w:pPr>
        <w:pStyle w:val="1"/>
      </w:pPr>
      <w:r w:rsidRPr="00D9274D">
        <w:t xml:space="preserve">                                              D E C I Z I E  </w:t>
      </w:r>
    </w:p>
    <w:p w:rsidR="00E501D2" w:rsidRPr="00D9274D" w:rsidRDefault="00E501D2" w:rsidP="00E501D2">
      <w:pPr>
        <w:pStyle w:val="1"/>
      </w:pPr>
      <w:r>
        <w:t xml:space="preserve">             </w:t>
      </w:r>
      <w:r w:rsidRPr="00D9274D">
        <w:t xml:space="preserve">  </w:t>
      </w:r>
    </w:p>
    <w:p w:rsidR="00E501D2" w:rsidRPr="00D9274D" w:rsidRDefault="00E501D2" w:rsidP="00E501D2">
      <w:pPr>
        <w:pStyle w:val="1"/>
      </w:pPr>
      <w:proofErr w:type="gramStart"/>
      <w:r w:rsidRPr="00D9274D">
        <w:t>„  Cu</w:t>
      </w:r>
      <w:proofErr w:type="gramEnd"/>
      <w:r w:rsidRPr="00D9274D">
        <w:t xml:space="preserve">  privire  la    vînzarea  - cumpărarea  </w:t>
      </w:r>
    </w:p>
    <w:p w:rsidR="00E501D2" w:rsidRPr="002538AC" w:rsidRDefault="00E501D2" w:rsidP="00E501D2">
      <w:pPr>
        <w:pStyle w:val="1"/>
      </w:pPr>
      <w:proofErr w:type="gramStart"/>
      <w:r>
        <w:t>l</w:t>
      </w:r>
      <w:r w:rsidRPr="00D9274D">
        <w:t>otului  de</w:t>
      </w:r>
      <w:proofErr w:type="gramEnd"/>
      <w:r w:rsidRPr="00D9274D">
        <w:t xml:space="preserve">  pămînt  ”</w:t>
      </w:r>
    </w:p>
    <w:p w:rsidR="00E501D2" w:rsidRDefault="00E501D2" w:rsidP="00E501D2">
      <w:pPr>
        <w:pStyle w:val="1"/>
      </w:pPr>
      <w:r w:rsidRPr="00D9274D">
        <w:t xml:space="preserve">      </w:t>
      </w:r>
      <w:proofErr w:type="gramStart"/>
      <w:r w:rsidRPr="00D9274D">
        <w:t>În  conformitate</w:t>
      </w:r>
      <w:proofErr w:type="gramEnd"/>
      <w:r w:rsidRPr="00D9274D">
        <w:t xml:space="preserve">   cu  art. </w:t>
      </w:r>
      <w:proofErr w:type="gramStart"/>
      <w:r w:rsidRPr="00D9274D">
        <w:t>14  p.2</w:t>
      </w:r>
      <w:proofErr w:type="gramEnd"/>
      <w:r w:rsidRPr="00D9274D">
        <w:t xml:space="preserve"> lit. </w:t>
      </w:r>
      <w:proofErr w:type="gramStart"/>
      <w:r w:rsidRPr="00D9274D">
        <w:t>b.c.d.</w:t>
      </w:r>
      <w:proofErr w:type="gramEnd"/>
      <w:r w:rsidRPr="00D9274D">
        <w:t xml:space="preserve">  </w:t>
      </w:r>
      <w:proofErr w:type="gramStart"/>
      <w:r w:rsidRPr="00D9274D">
        <w:t>şi  art</w:t>
      </w:r>
      <w:proofErr w:type="gramEnd"/>
      <w:r w:rsidRPr="00D9274D">
        <w:t xml:space="preserve">. 77   p.5  din  </w:t>
      </w:r>
      <w:r>
        <w:t>Legea  privind   administraţia p</w:t>
      </w:r>
      <w:r w:rsidRPr="00D9274D">
        <w:t>ublică  locală   nr.436-XVI din  28.12.2006</w:t>
      </w:r>
      <w:r>
        <w:t>,Regulamentul  privind  licitaţiile  cu strigare şi cu reducere ,</w:t>
      </w:r>
      <w:r w:rsidRPr="00F627E5">
        <w:t xml:space="preserve"> </w:t>
      </w:r>
      <w:r w:rsidRPr="00D9274D">
        <w:t xml:space="preserve">  în  teme</w:t>
      </w:r>
      <w:r w:rsidR="00BB5F60">
        <w:t>iul   procesului – verbal  Nr .2 din 10.09</w:t>
      </w:r>
      <w:r>
        <w:t xml:space="preserve"> 2013</w:t>
      </w:r>
      <w:r w:rsidRPr="00D9274D">
        <w:t xml:space="preserve"> al   comisiei   de   licitaţie , Consiliul  sătesc   Măgdăceşti </w:t>
      </w:r>
    </w:p>
    <w:p w:rsidR="00E501D2" w:rsidRPr="00D9274D" w:rsidRDefault="00E501D2" w:rsidP="00E501D2">
      <w:pPr>
        <w:pStyle w:val="1"/>
      </w:pPr>
      <w:r w:rsidRPr="00D9274D">
        <w:t xml:space="preserve"> D E C I D E   :</w:t>
      </w:r>
    </w:p>
    <w:p w:rsidR="00E501D2" w:rsidRPr="00D9274D" w:rsidRDefault="00E501D2" w:rsidP="00E501D2">
      <w:pPr>
        <w:pStyle w:val="1"/>
      </w:pPr>
      <w:proofErr w:type="gramStart"/>
      <w:r w:rsidRPr="00D9274D">
        <w:t>1.Se</w:t>
      </w:r>
      <w:proofErr w:type="gramEnd"/>
      <w:r w:rsidRPr="00D9274D">
        <w:t xml:space="preserve"> </w:t>
      </w:r>
      <w:r w:rsidR="00BB5F60">
        <w:t xml:space="preserve"> aprobă  procesul  verbal  nr. </w:t>
      </w:r>
      <w:proofErr w:type="gramStart"/>
      <w:r w:rsidR="00BB5F60">
        <w:t>2  din</w:t>
      </w:r>
      <w:proofErr w:type="gramEnd"/>
      <w:r w:rsidR="00BB5F60">
        <w:t xml:space="preserve"> 10.09.</w:t>
      </w:r>
      <w:r w:rsidR="00213A04">
        <w:t xml:space="preserve"> </w:t>
      </w:r>
      <w:r>
        <w:t>2013</w:t>
      </w:r>
      <w:r w:rsidRPr="00D9274D">
        <w:t xml:space="preserve"> al  comisiei  de licitaţie „Cu privire  la  vinderea  te</w:t>
      </w:r>
      <w:r w:rsidR="00BB5F60">
        <w:t>renului  cu  suprafaţa de 0,0075 ha , nr.cadastral  31292201600  dlui</w:t>
      </w:r>
      <w:r>
        <w:t xml:space="preserve"> </w:t>
      </w:r>
      <w:r w:rsidR="00BB5F60">
        <w:t xml:space="preserve">  Ciutac Afanasi</w:t>
      </w:r>
      <w:r>
        <w:t xml:space="preserve">”  </w:t>
      </w:r>
      <w:r w:rsidRPr="00D9274D">
        <w:t xml:space="preserve"> </w:t>
      </w:r>
    </w:p>
    <w:p w:rsidR="00E501D2" w:rsidRPr="00D9274D" w:rsidRDefault="00E501D2" w:rsidP="00E501D2">
      <w:pPr>
        <w:pStyle w:val="1"/>
      </w:pPr>
      <w:r w:rsidRPr="00D9274D">
        <w:t xml:space="preserve">  2.Se vinde  te</w:t>
      </w:r>
      <w:r w:rsidR="00BB5F60">
        <w:t>renul  cu  suprafaţa  de 0</w:t>
      </w:r>
      <w:r w:rsidR="003A0629">
        <w:t>,0075</w:t>
      </w:r>
      <w:r w:rsidR="00BB5F60">
        <w:t xml:space="preserve">ha , nr.cadastral  31292201600  dlui Ciutac Afanasi </w:t>
      </w:r>
      <w:r>
        <w:t xml:space="preserve"> cu  destinaţie  construcţie </w:t>
      </w:r>
      <w:r w:rsidRPr="00D9274D">
        <w:t xml:space="preserve">.  </w:t>
      </w:r>
    </w:p>
    <w:p w:rsidR="00E501D2" w:rsidRDefault="00E501D2" w:rsidP="00E501D2">
      <w:pPr>
        <w:pStyle w:val="1"/>
      </w:pPr>
      <w:r w:rsidRPr="00D9274D">
        <w:t xml:space="preserve">   </w:t>
      </w:r>
      <w:proofErr w:type="gramStart"/>
      <w:r w:rsidRPr="00D9274D">
        <w:t>3.Se</w:t>
      </w:r>
      <w:proofErr w:type="gramEnd"/>
      <w:r w:rsidRPr="00D9274D">
        <w:t xml:space="preserve">  stabileşte   preţul  de  vînzare   a  lotului  de  pă</w:t>
      </w:r>
      <w:r>
        <w:t xml:space="preserve">mînt    în  mărime </w:t>
      </w:r>
    </w:p>
    <w:p w:rsidR="00E501D2" w:rsidRPr="00D9274D" w:rsidRDefault="00BB5F60" w:rsidP="00E501D2">
      <w:pPr>
        <w:pStyle w:val="1"/>
      </w:pPr>
      <w:r>
        <w:t xml:space="preserve"> </w:t>
      </w:r>
      <w:proofErr w:type="gramStart"/>
      <w:r>
        <w:t>de</w:t>
      </w:r>
      <w:proofErr w:type="gramEnd"/>
      <w:r>
        <w:t xml:space="preserve"> 10657 </w:t>
      </w:r>
      <w:r w:rsidR="00E501D2">
        <w:t xml:space="preserve"> </w:t>
      </w:r>
      <w:r w:rsidR="00E501D2" w:rsidRPr="00D9274D">
        <w:t>lei .</w:t>
      </w:r>
    </w:p>
    <w:p w:rsidR="00E501D2" w:rsidRPr="00D9274D" w:rsidRDefault="00E501D2" w:rsidP="00E501D2">
      <w:pPr>
        <w:pStyle w:val="1"/>
      </w:pPr>
      <w:r w:rsidRPr="00D9274D">
        <w:t xml:space="preserve">   </w:t>
      </w:r>
      <w:r>
        <w:t xml:space="preserve">  4</w:t>
      </w:r>
      <w:r w:rsidRPr="00D9274D">
        <w:t xml:space="preserve">.Controlul  privind  achitarea  se  pune </w:t>
      </w:r>
      <w:r>
        <w:t xml:space="preserve"> în  seama  contabilului şef  al  </w:t>
      </w:r>
      <w:r w:rsidRPr="00D9274D">
        <w:t xml:space="preserve">  primăriei</w:t>
      </w:r>
      <w:r>
        <w:t xml:space="preserve">   Măgdăceşti  dlui. Dragoman Andrei </w:t>
      </w:r>
      <w:r w:rsidRPr="00D9274D">
        <w:t xml:space="preserve">  </w:t>
      </w:r>
    </w:p>
    <w:p w:rsidR="00E501D2" w:rsidRDefault="00E501D2" w:rsidP="00E501D2">
      <w:pPr>
        <w:pStyle w:val="1"/>
      </w:pPr>
      <w:r>
        <w:t xml:space="preserve">  5</w:t>
      </w:r>
      <w:r w:rsidRPr="00D9274D">
        <w:t xml:space="preserve">.Controlul  privind   executarea  prezentei  decizii  se  pune  în  seama  primarului  satului  Măgdăceşti </w:t>
      </w:r>
      <w:r>
        <w:t xml:space="preserve"> </w:t>
      </w:r>
      <w:r w:rsidRPr="00D9274D">
        <w:t xml:space="preserve">dnei. Liuba COJOCARU     </w:t>
      </w:r>
      <w:proofErr w:type="gramStart"/>
      <w:r w:rsidRPr="00D9274D">
        <w:t>care  va</w:t>
      </w:r>
      <w:proofErr w:type="gramEnd"/>
      <w:r w:rsidRPr="00D9274D">
        <w:t xml:space="preserve">  încheia   contractul   de  vînzare –cumpărare   cu  autentificarea  ulterioară  la  notar .</w:t>
      </w:r>
    </w:p>
    <w:p w:rsidR="00E501D2" w:rsidRDefault="00E501D2" w:rsidP="00E501D2">
      <w:pPr>
        <w:pStyle w:val="1"/>
      </w:pPr>
    </w:p>
    <w:p w:rsidR="00E501D2" w:rsidRDefault="00E501D2" w:rsidP="00E501D2">
      <w:pPr>
        <w:pStyle w:val="1"/>
      </w:pPr>
    </w:p>
    <w:p w:rsidR="00E501D2" w:rsidRDefault="00E501D2" w:rsidP="00E501D2">
      <w:pPr>
        <w:pStyle w:val="1"/>
      </w:pPr>
      <w:r w:rsidRPr="0044468C">
        <w:t xml:space="preserve">Preşedinte de şedinţă                                  </w:t>
      </w:r>
      <w:r w:rsidR="00A92C1C">
        <w:t xml:space="preserve">        </w:t>
      </w:r>
      <w:r w:rsidR="00A92C1C">
        <w:tab/>
        <w:t xml:space="preserve">Ion EFROS </w:t>
      </w:r>
    </w:p>
    <w:p w:rsidR="00E501D2" w:rsidRPr="0044468C" w:rsidRDefault="00E501D2" w:rsidP="00E501D2">
      <w:pPr>
        <w:pStyle w:val="1"/>
      </w:pPr>
    </w:p>
    <w:p w:rsidR="00E501D2" w:rsidRDefault="00E501D2" w:rsidP="00E501D2">
      <w:pPr>
        <w:pStyle w:val="1"/>
      </w:pPr>
      <w:r w:rsidRPr="0044468C">
        <w:t xml:space="preserve">Secretar al Consiliului                            </w:t>
      </w:r>
      <w:r>
        <w:t xml:space="preserve">                    </w:t>
      </w:r>
      <w:r w:rsidRPr="0044468C">
        <w:t xml:space="preserve">  Svetlana BÎTLAN</w:t>
      </w:r>
    </w:p>
    <w:p w:rsidR="00E501D2" w:rsidRDefault="00E501D2" w:rsidP="00E501D2">
      <w:pPr>
        <w:pStyle w:val="1"/>
        <w:rPr>
          <w:rFonts w:asciiTheme="minorHAnsi" w:eastAsiaTheme="minorEastAsia" w:hAnsiTheme="minorHAnsi" w:cstheme="minorBidi"/>
          <w:color w:val="auto"/>
          <w:sz w:val="22"/>
          <w:szCs w:val="22"/>
        </w:rPr>
      </w:pPr>
    </w:p>
    <w:p w:rsidR="00E501D2" w:rsidRDefault="00E501D2" w:rsidP="00E501D2">
      <w:pPr>
        <w:pStyle w:val="1"/>
        <w:rPr>
          <w:rFonts w:asciiTheme="minorHAnsi" w:eastAsiaTheme="minorEastAsia" w:hAnsiTheme="minorHAnsi" w:cstheme="minorBidi"/>
          <w:color w:val="auto"/>
          <w:sz w:val="22"/>
          <w:szCs w:val="22"/>
        </w:rPr>
      </w:pPr>
    </w:p>
    <w:p w:rsidR="00E501D2" w:rsidRPr="0075036C" w:rsidRDefault="00E501D2" w:rsidP="00E501D2">
      <w:pPr>
        <w:rPr>
          <w:lang w:val="en-US"/>
        </w:rPr>
      </w:pPr>
    </w:p>
    <w:p w:rsidR="00E501D2" w:rsidRDefault="00E501D2" w:rsidP="00E501D2">
      <w:pPr>
        <w:rPr>
          <w:lang w:val="en-US"/>
        </w:rPr>
      </w:pPr>
    </w:p>
    <w:p w:rsidR="00E501D2" w:rsidRDefault="00E501D2" w:rsidP="00E501D2">
      <w:pPr>
        <w:rPr>
          <w:lang w:val="en-US"/>
        </w:rPr>
      </w:pPr>
    </w:p>
    <w:p w:rsidR="001B05B1" w:rsidRDefault="001B05B1">
      <w:pPr>
        <w:rPr>
          <w:lang w:val="en-US"/>
        </w:rPr>
      </w:pPr>
    </w:p>
    <w:p w:rsidR="00E501D2" w:rsidRDefault="00E501D2">
      <w:pPr>
        <w:rPr>
          <w:lang w:val="en-US"/>
        </w:rPr>
      </w:pPr>
    </w:p>
    <w:p w:rsidR="00DB7C44" w:rsidRDefault="004B4C8A" w:rsidP="00DB7C44">
      <w:pPr>
        <w:pStyle w:val="1"/>
      </w:pPr>
      <w:r w:rsidRPr="004B4C8A">
        <w:lastRenderedPageBreak/>
        <w:pict>
          <v:shape id="_x0000_s1042" type="#_x0000_t202" style="position:absolute;margin-left:168.3pt;margin-top:-9pt;width:90.9pt;height:83.7pt;z-index:251676672" strokecolor="white">
            <v:textbox style="mso-next-textbox:#_x0000_s1042">
              <w:txbxContent>
                <w:p w:rsidR="003A79C5" w:rsidRDefault="003A79C5" w:rsidP="00DB7C44">
                  <w:pPr>
                    <w:jc w:val="center"/>
                  </w:pPr>
                  <w:r w:rsidRPr="003C1D7C">
                    <w:rPr>
                      <w:rFonts w:eastAsiaTheme="minorEastAsia"/>
                      <w:sz w:val="24"/>
                    </w:rPr>
                    <w:object w:dxaOrig="1965" w:dyaOrig="1665">
                      <v:shape id="_x0000_i1026" type="#_x0000_t75" style="width:77.25pt;height:76.5pt" o:ole="" filled="t">
                        <v:fill opacity=".5"/>
                        <v:imagedata r:id="rId5" o:title=""/>
                      </v:shape>
                      <o:OLEObject Type="Embed" ProgID="PBrush" ShapeID="_x0000_i1026" DrawAspect="Content" ObjectID="_1461602829" r:id="rId7"/>
                    </w:object>
                  </w:r>
                </w:p>
              </w:txbxContent>
            </v:textbox>
          </v:shape>
        </w:pict>
      </w:r>
      <w:r w:rsidR="00DB7C44">
        <w:t xml:space="preserve">Republica Moldova                                                    </w:t>
      </w:r>
      <w:proofErr w:type="gramStart"/>
      <w:r w:rsidR="00DB7C44">
        <w:t>Рeспублика  Молдова</w:t>
      </w:r>
      <w:proofErr w:type="gramEnd"/>
      <w:r w:rsidR="00DB7C44">
        <w:t xml:space="preserve">       </w:t>
      </w:r>
    </w:p>
    <w:p w:rsidR="00DB7C44" w:rsidRDefault="00DB7C44" w:rsidP="00DB7C44">
      <w:pPr>
        <w:pStyle w:val="1"/>
        <w:rPr>
          <w:bCs/>
        </w:rPr>
      </w:pPr>
      <w:r>
        <w:rPr>
          <w:bCs/>
        </w:rPr>
        <w:t>Raionul Criuleni                                                         Криулянский район</w:t>
      </w:r>
    </w:p>
    <w:p w:rsidR="00DB7C44" w:rsidRDefault="00DB7C44" w:rsidP="00DB7C44">
      <w:pPr>
        <w:pStyle w:val="1"/>
      </w:pPr>
      <w:r>
        <w:rPr>
          <w:caps/>
        </w:rPr>
        <w:t xml:space="preserve"> SAtul   MĂgdăceşti                                        </w:t>
      </w:r>
      <w:proofErr w:type="gramStart"/>
      <w:r>
        <w:rPr>
          <w:caps/>
        </w:rPr>
        <w:t>СЕЛО  мэгдэчештъ</w:t>
      </w:r>
      <w:proofErr w:type="gramEnd"/>
      <w:r>
        <w:rPr>
          <w:caps/>
        </w:rPr>
        <w:t xml:space="preserve"> </w:t>
      </w:r>
      <w:r>
        <w:t>Consiliul Sătesc  Măgdăceşti                                    Сельский совет Мэгдэчешть</w:t>
      </w:r>
    </w:p>
    <w:p w:rsidR="00DB7C44" w:rsidRDefault="00DB7C44" w:rsidP="00DB7C44">
      <w:pPr>
        <w:pStyle w:val="1"/>
      </w:pPr>
    </w:p>
    <w:p w:rsidR="00DB7C44" w:rsidRDefault="00DB7C44" w:rsidP="00DB7C44">
      <w:pPr>
        <w:pStyle w:val="1"/>
        <w:rPr>
          <w:caps/>
        </w:rPr>
      </w:pPr>
      <w:r>
        <w:t xml:space="preserve">               </w:t>
      </w:r>
    </w:p>
    <w:p w:rsidR="00DB7C44" w:rsidRDefault="00DB7C44" w:rsidP="00DB7C44">
      <w:pPr>
        <w:pStyle w:val="1"/>
      </w:pPr>
      <w:r>
        <w:t xml:space="preserve">                                                                                         </w:t>
      </w:r>
    </w:p>
    <w:p w:rsidR="00DB7C44" w:rsidRDefault="00DB7C44" w:rsidP="00DB7C44">
      <w:pPr>
        <w:pStyle w:val="1"/>
      </w:pPr>
      <w:r>
        <w:t>__________________________________________________________________</w:t>
      </w:r>
    </w:p>
    <w:p w:rsidR="00DB7C44" w:rsidRPr="00D9274D" w:rsidRDefault="00DB7C44" w:rsidP="00DB7C44">
      <w:pPr>
        <w:pStyle w:val="1"/>
        <w:rPr>
          <w:i/>
        </w:rPr>
      </w:pPr>
      <w:r>
        <w:rPr>
          <w:i/>
        </w:rPr>
        <w:t>Nr.</w:t>
      </w:r>
      <w:r w:rsidR="00A92C1C">
        <w:rPr>
          <w:i/>
        </w:rPr>
        <w:t>06/2</w:t>
      </w:r>
      <w:r w:rsidRPr="00D9274D">
        <w:rPr>
          <w:i/>
        </w:rPr>
        <w:t xml:space="preserve">                                                      </w:t>
      </w:r>
      <w:r>
        <w:rPr>
          <w:i/>
        </w:rPr>
        <w:t xml:space="preserve">       </w:t>
      </w:r>
      <w:r w:rsidR="00A92C1C">
        <w:rPr>
          <w:i/>
        </w:rPr>
        <w:t xml:space="preserve">                        </w:t>
      </w:r>
      <w:r>
        <w:rPr>
          <w:i/>
        </w:rPr>
        <w:t xml:space="preserve"> 27 </w:t>
      </w:r>
      <w:proofErr w:type="gramStart"/>
      <w:r>
        <w:rPr>
          <w:i/>
        </w:rPr>
        <w:t>septembrie  2013</w:t>
      </w:r>
      <w:proofErr w:type="gramEnd"/>
    </w:p>
    <w:p w:rsidR="00DB7C44" w:rsidRPr="00D9274D" w:rsidRDefault="00DB7C44" w:rsidP="00DB7C44">
      <w:pPr>
        <w:pStyle w:val="1"/>
      </w:pPr>
      <w:r w:rsidRPr="00D9274D">
        <w:t xml:space="preserve">                                              D E C I Z I E  </w:t>
      </w:r>
    </w:p>
    <w:p w:rsidR="00DB7C44" w:rsidRPr="00D9274D" w:rsidRDefault="00DB7C44" w:rsidP="00DB7C44">
      <w:pPr>
        <w:pStyle w:val="1"/>
      </w:pPr>
      <w:r>
        <w:t xml:space="preserve">             </w:t>
      </w:r>
      <w:r w:rsidRPr="00D9274D">
        <w:t xml:space="preserve">  </w:t>
      </w:r>
    </w:p>
    <w:p w:rsidR="00DB7C44" w:rsidRPr="00D9274D" w:rsidRDefault="00DB7C44" w:rsidP="00DB7C44">
      <w:pPr>
        <w:pStyle w:val="1"/>
      </w:pPr>
      <w:proofErr w:type="gramStart"/>
      <w:r w:rsidRPr="00D9274D">
        <w:t>„  Cu</w:t>
      </w:r>
      <w:proofErr w:type="gramEnd"/>
      <w:r w:rsidRPr="00D9274D">
        <w:t xml:space="preserve">  privire  la    vînzarea  - cumpărarea  </w:t>
      </w:r>
    </w:p>
    <w:p w:rsidR="00DB7C44" w:rsidRPr="002538AC" w:rsidRDefault="00DB7C44" w:rsidP="00DB7C44">
      <w:pPr>
        <w:pStyle w:val="1"/>
      </w:pPr>
      <w:proofErr w:type="gramStart"/>
      <w:r>
        <w:t>l</w:t>
      </w:r>
      <w:r w:rsidRPr="00D9274D">
        <w:t>otului  de</w:t>
      </w:r>
      <w:proofErr w:type="gramEnd"/>
      <w:r w:rsidRPr="00D9274D">
        <w:t xml:space="preserve">  pămînt  ”</w:t>
      </w:r>
    </w:p>
    <w:p w:rsidR="00DB7C44" w:rsidRDefault="00DB7C44" w:rsidP="00DB7C44">
      <w:pPr>
        <w:pStyle w:val="1"/>
      </w:pPr>
      <w:r w:rsidRPr="00D9274D">
        <w:t xml:space="preserve">      </w:t>
      </w:r>
      <w:proofErr w:type="gramStart"/>
      <w:r w:rsidRPr="00D9274D">
        <w:t>În  conformitate</w:t>
      </w:r>
      <w:proofErr w:type="gramEnd"/>
      <w:r w:rsidRPr="00D9274D">
        <w:t xml:space="preserve">   cu  art. </w:t>
      </w:r>
      <w:proofErr w:type="gramStart"/>
      <w:r w:rsidRPr="00D9274D">
        <w:t>14  p.2</w:t>
      </w:r>
      <w:proofErr w:type="gramEnd"/>
      <w:r w:rsidRPr="00D9274D">
        <w:t xml:space="preserve"> lit. </w:t>
      </w:r>
      <w:proofErr w:type="gramStart"/>
      <w:r w:rsidRPr="00D9274D">
        <w:t>b.c.d.</w:t>
      </w:r>
      <w:proofErr w:type="gramEnd"/>
      <w:r w:rsidRPr="00D9274D">
        <w:t xml:space="preserve">  </w:t>
      </w:r>
      <w:proofErr w:type="gramStart"/>
      <w:r w:rsidRPr="00D9274D">
        <w:t>şi  art</w:t>
      </w:r>
      <w:proofErr w:type="gramEnd"/>
      <w:r w:rsidRPr="00D9274D">
        <w:t xml:space="preserve">. 77   p.5  din  </w:t>
      </w:r>
      <w:r>
        <w:t>Legea  privind   administraţia p</w:t>
      </w:r>
      <w:r w:rsidRPr="00D9274D">
        <w:t>ublică  locală   nr.436-XVI din  28.12.2006</w:t>
      </w:r>
      <w:r>
        <w:t>,Regulamentul  privind  licitaţiile  cu strigare şi cu reducere ,</w:t>
      </w:r>
      <w:r w:rsidRPr="00F627E5">
        <w:t xml:space="preserve"> </w:t>
      </w:r>
      <w:r w:rsidRPr="00D9274D">
        <w:t xml:space="preserve">  în  teme</w:t>
      </w:r>
      <w:r>
        <w:t>iul   procesu</w:t>
      </w:r>
      <w:r w:rsidR="003A0629">
        <w:t>lui – verbal  Nr .3</w:t>
      </w:r>
      <w:r>
        <w:t xml:space="preserve"> din 10.09 2013</w:t>
      </w:r>
      <w:r w:rsidRPr="00D9274D">
        <w:t xml:space="preserve"> al   comisiei   de   licitaţie , Consiliul  sătesc   Măgdăceşti </w:t>
      </w:r>
    </w:p>
    <w:p w:rsidR="00DB7C44" w:rsidRPr="00D9274D" w:rsidRDefault="00DB7C44" w:rsidP="00DB7C44">
      <w:pPr>
        <w:pStyle w:val="1"/>
      </w:pPr>
      <w:r w:rsidRPr="00D9274D">
        <w:t xml:space="preserve"> D E C I D E   :</w:t>
      </w:r>
    </w:p>
    <w:p w:rsidR="00DB7C44" w:rsidRPr="00D9274D" w:rsidRDefault="00DB7C44" w:rsidP="00DB7C44">
      <w:pPr>
        <w:pStyle w:val="1"/>
      </w:pPr>
      <w:proofErr w:type="gramStart"/>
      <w:r w:rsidRPr="00D9274D">
        <w:t>1.Se</w:t>
      </w:r>
      <w:proofErr w:type="gramEnd"/>
      <w:r w:rsidRPr="00D9274D">
        <w:t xml:space="preserve"> </w:t>
      </w:r>
      <w:r>
        <w:t xml:space="preserve"> aprobă  procesul </w:t>
      </w:r>
      <w:r w:rsidR="003A0629">
        <w:t xml:space="preserve"> verbal  nr. </w:t>
      </w:r>
      <w:proofErr w:type="gramStart"/>
      <w:r w:rsidR="003A0629">
        <w:t>3</w:t>
      </w:r>
      <w:r>
        <w:t xml:space="preserve">  din</w:t>
      </w:r>
      <w:proofErr w:type="gramEnd"/>
      <w:r>
        <w:t xml:space="preserve"> 10.09.  2013</w:t>
      </w:r>
      <w:r w:rsidRPr="00D9274D">
        <w:t xml:space="preserve"> al  comisiei  de licitaţie „Cu privire  la  vinderea  te</w:t>
      </w:r>
      <w:r w:rsidR="003A0629">
        <w:t>renului  cu  suprafaţa de 0,0719</w:t>
      </w:r>
      <w:r>
        <w:t xml:space="preserve"> ha , nr.cadastral  312</w:t>
      </w:r>
      <w:r w:rsidR="003A0629">
        <w:t xml:space="preserve">92202371 </w:t>
      </w:r>
      <w:r>
        <w:t xml:space="preserve"> dlui </w:t>
      </w:r>
      <w:r w:rsidR="003A0629">
        <w:t xml:space="preserve">  Creangă  Iurie </w:t>
      </w:r>
      <w:r>
        <w:t xml:space="preserve">”  </w:t>
      </w:r>
      <w:r w:rsidRPr="00D9274D">
        <w:t xml:space="preserve"> </w:t>
      </w:r>
    </w:p>
    <w:p w:rsidR="00DB7C44" w:rsidRPr="00D9274D" w:rsidRDefault="00DB7C44" w:rsidP="00DB7C44">
      <w:pPr>
        <w:pStyle w:val="1"/>
      </w:pPr>
      <w:r w:rsidRPr="00D9274D">
        <w:t xml:space="preserve">  2.Se vinde  te</w:t>
      </w:r>
      <w:r>
        <w:t>renul  cu  suprafaţa  de 0</w:t>
      </w:r>
      <w:r w:rsidR="003A0629">
        <w:t>,0719</w:t>
      </w:r>
      <w:r>
        <w:t xml:space="preserve">ha , nr.cadastral  </w:t>
      </w:r>
      <w:r w:rsidR="003A0629">
        <w:t>31292202371</w:t>
      </w:r>
      <w:r>
        <w:t xml:space="preserve">  d</w:t>
      </w:r>
      <w:r w:rsidR="003A0629">
        <w:t xml:space="preserve">lui Creangă Iurie  </w:t>
      </w:r>
      <w:r>
        <w:t xml:space="preserve">cu  destinaţie  </w:t>
      </w:r>
      <w:r w:rsidR="003A0629">
        <w:t>grădină</w:t>
      </w:r>
      <w:r>
        <w:t xml:space="preserve"> </w:t>
      </w:r>
      <w:r w:rsidRPr="00D9274D">
        <w:t xml:space="preserve">.  </w:t>
      </w:r>
    </w:p>
    <w:p w:rsidR="00DB7C44" w:rsidRDefault="00DB7C44" w:rsidP="00DB7C44">
      <w:pPr>
        <w:pStyle w:val="1"/>
      </w:pPr>
      <w:r w:rsidRPr="00D9274D">
        <w:t xml:space="preserve">   </w:t>
      </w:r>
      <w:proofErr w:type="gramStart"/>
      <w:r w:rsidRPr="00D9274D">
        <w:t>3.Se</w:t>
      </w:r>
      <w:proofErr w:type="gramEnd"/>
      <w:r w:rsidRPr="00D9274D">
        <w:t xml:space="preserve">  stabileşte   preţul  de  vînzare   a  lotului  de  pă</w:t>
      </w:r>
      <w:r>
        <w:t xml:space="preserve">mînt    în  mărime </w:t>
      </w:r>
    </w:p>
    <w:p w:rsidR="00DB7C44" w:rsidRPr="00D9274D" w:rsidRDefault="003A0629" w:rsidP="00DB7C44">
      <w:pPr>
        <w:pStyle w:val="1"/>
      </w:pPr>
      <w:r>
        <w:t xml:space="preserve"> </w:t>
      </w:r>
      <w:proofErr w:type="gramStart"/>
      <w:r>
        <w:t>de</w:t>
      </w:r>
      <w:proofErr w:type="gramEnd"/>
      <w:r>
        <w:t xml:space="preserve"> 79090 </w:t>
      </w:r>
      <w:r w:rsidR="00DB7C44">
        <w:t xml:space="preserve"> </w:t>
      </w:r>
      <w:r w:rsidR="00DB7C44" w:rsidRPr="00D9274D">
        <w:t>lei .</w:t>
      </w:r>
    </w:p>
    <w:p w:rsidR="00DB7C44" w:rsidRPr="00D9274D" w:rsidRDefault="00DB7C44" w:rsidP="00DB7C44">
      <w:pPr>
        <w:pStyle w:val="1"/>
      </w:pPr>
      <w:r w:rsidRPr="00D9274D">
        <w:t xml:space="preserve">   </w:t>
      </w:r>
      <w:r>
        <w:t xml:space="preserve">  4</w:t>
      </w:r>
      <w:r w:rsidRPr="00D9274D">
        <w:t xml:space="preserve">.Controlul  privind  achitarea  se  pune </w:t>
      </w:r>
      <w:r>
        <w:t xml:space="preserve"> în  seama  contabilului şef  al  </w:t>
      </w:r>
      <w:r w:rsidRPr="00D9274D">
        <w:t xml:space="preserve">  primăriei</w:t>
      </w:r>
      <w:r>
        <w:t xml:space="preserve">   Măgdăceşti  dlui. Dragoman Andrei </w:t>
      </w:r>
      <w:r w:rsidRPr="00D9274D">
        <w:t xml:space="preserve">  </w:t>
      </w:r>
    </w:p>
    <w:p w:rsidR="00DB7C44" w:rsidRDefault="00DB7C44" w:rsidP="00DB7C44">
      <w:pPr>
        <w:pStyle w:val="1"/>
      </w:pPr>
      <w:r>
        <w:t xml:space="preserve">  5</w:t>
      </w:r>
      <w:r w:rsidRPr="00D9274D">
        <w:t xml:space="preserve">.Controlul  privind   executarea  prezentei  decizii  se  pune  în  seama  primarului  satului  Măgdăceşti </w:t>
      </w:r>
      <w:r>
        <w:t xml:space="preserve"> </w:t>
      </w:r>
      <w:r w:rsidRPr="00D9274D">
        <w:t xml:space="preserve">dnei. Liuba COJOCARU     </w:t>
      </w:r>
      <w:proofErr w:type="gramStart"/>
      <w:r w:rsidRPr="00D9274D">
        <w:t>care  va</w:t>
      </w:r>
      <w:proofErr w:type="gramEnd"/>
      <w:r w:rsidRPr="00D9274D">
        <w:t xml:space="preserve">  încheia   contractul   de  vînzare –cumpărare   cu  autentificarea  ulterioară  la  notar .</w:t>
      </w:r>
    </w:p>
    <w:p w:rsidR="00DB7C44" w:rsidRDefault="00DB7C44" w:rsidP="00DB7C44">
      <w:pPr>
        <w:pStyle w:val="1"/>
      </w:pPr>
    </w:p>
    <w:p w:rsidR="00DB7C44" w:rsidRDefault="00DB7C44" w:rsidP="00DB7C44">
      <w:pPr>
        <w:pStyle w:val="1"/>
      </w:pPr>
    </w:p>
    <w:p w:rsidR="00DB7C44" w:rsidRDefault="00DB7C44" w:rsidP="00DB7C44">
      <w:pPr>
        <w:pStyle w:val="1"/>
      </w:pPr>
      <w:r w:rsidRPr="0044468C">
        <w:t xml:space="preserve">Preşedinte de şedinţă                                  </w:t>
      </w:r>
      <w:r>
        <w:t xml:space="preserve">        </w:t>
      </w:r>
      <w:r>
        <w:tab/>
        <w:t xml:space="preserve"> </w:t>
      </w:r>
      <w:r w:rsidR="00A92C1C">
        <w:t xml:space="preserve">Ion EFROS </w:t>
      </w:r>
    </w:p>
    <w:p w:rsidR="00DB7C44" w:rsidRPr="0044468C" w:rsidRDefault="00DB7C44" w:rsidP="00DB7C44">
      <w:pPr>
        <w:pStyle w:val="1"/>
      </w:pPr>
    </w:p>
    <w:p w:rsidR="00DB7C44" w:rsidRDefault="00DB7C44" w:rsidP="00DB7C44">
      <w:pPr>
        <w:pStyle w:val="1"/>
      </w:pPr>
      <w:r w:rsidRPr="0044468C">
        <w:t xml:space="preserve">Secretar al Consiliului                            </w:t>
      </w:r>
      <w:r>
        <w:t xml:space="preserve">                    </w:t>
      </w:r>
      <w:r w:rsidRPr="0044468C">
        <w:t xml:space="preserve">  Svetlana BÎTLAN</w:t>
      </w:r>
    </w:p>
    <w:p w:rsidR="00DB7C44" w:rsidRDefault="00DB7C44" w:rsidP="00DB7C44">
      <w:pPr>
        <w:pStyle w:val="1"/>
        <w:rPr>
          <w:rFonts w:asciiTheme="minorHAnsi" w:eastAsiaTheme="minorEastAsia" w:hAnsiTheme="minorHAnsi" w:cstheme="minorBidi"/>
          <w:color w:val="auto"/>
          <w:sz w:val="22"/>
          <w:szCs w:val="22"/>
        </w:rPr>
      </w:pPr>
    </w:p>
    <w:p w:rsidR="00DB7C44" w:rsidRDefault="00DB7C44" w:rsidP="00DB7C44">
      <w:pPr>
        <w:pStyle w:val="1"/>
        <w:rPr>
          <w:rFonts w:asciiTheme="minorHAnsi" w:eastAsiaTheme="minorEastAsia" w:hAnsiTheme="minorHAnsi" w:cstheme="minorBidi"/>
          <w:color w:val="auto"/>
          <w:sz w:val="22"/>
          <w:szCs w:val="22"/>
        </w:rPr>
      </w:pPr>
    </w:p>
    <w:p w:rsidR="00DB7C44" w:rsidRPr="0075036C" w:rsidRDefault="00DB7C44" w:rsidP="00DB7C44">
      <w:pPr>
        <w:rPr>
          <w:lang w:val="en-US"/>
        </w:rPr>
      </w:pPr>
    </w:p>
    <w:p w:rsidR="00DB7C44" w:rsidRDefault="00DB7C44" w:rsidP="00DB7C44">
      <w:pPr>
        <w:rPr>
          <w:lang w:val="en-US"/>
        </w:rPr>
      </w:pPr>
    </w:p>
    <w:p w:rsidR="00DB7C44" w:rsidRDefault="00DB7C44" w:rsidP="00DB7C44">
      <w:pPr>
        <w:rPr>
          <w:lang w:val="en-US"/>
        </w:rPr>
      </w:pPr>
    </w:p>
    <w:p w:rsidR="00DB7C44" w:rsidRDefault="00DB7C44" w:rsidP="00DB7C44">
      <w:pPr>
        <w:rPr>
          <w:lang w:val="en-US"/>
        </w:rPr>
      </w:pPr>
    </w:p>
    <w:p w:rsidR="00541784" w:rsidRDefault="004B4C8A" w:rsidP="00541784">
      <w:pPr>
        <w:pStyle w:val="1"/>
      </w:pPr>
      <w:r w:rsidRPr="004B4C8A">
        <w:lastRenderedPageBreak/>
        <w:pict>
          <v:shape id="_x0000_s1043" type="#_x0000_t202" style="position:absolute;margin-left:168.3pt;margin-top:-9pt;width:90.9pt;height:83.7pt;z-index:251678720" strokecolor="white">
            <v:textbox style="mso-next-textbox:#_x0000_s1043">
              <w:txbxContent>
                <w:p w:rsidR="003A79C5" w:rsidRDefault="003A79C5" w:rsidP="00541784">
                  <w:pPr>
                    <w:jc w:val="center"/>
                  </w:pPr>
                  <w:r w:rsidRPr="003C1D7C">
                    <w:rPr>
                      <w:rFonts w:eastAsiaTheme="minorEastAsia"/>
                      <w:sz w:val="24"/>
                    </w:rPr>
                    <w:object w:dxaOrig="1965" w:dyaOrig="1665">
                      <v:shape id="_x0000_i1027" type="#_x0000_t75" style="width:77.25pt;height:76.5pt" o:ole="" filled="t">
                        <v:fill opacity=".5"/>
                        <v:imagedata r:id="rId5" o:title=""/>
                      </v:shape>
                      <o:OLEObject Type="Embed" ProgID="PBrush" ShapeID="_x0000_i1027" DrawAspect="Content" ObjectID="_1461602830" r:id="rId8"/>
                    </w:object>
                  </w:r>
                </w:p>
              </w:txbxContent>
            </v:textbox>
          </v:shape>
        </w:pict>
      </w:r>
      <w:r w:rsidR="00541784">
        <w:t xml:space="preserve">Republica Moldova                                                    </w:t>
      </w:r>
      <w:proofErr w:type="gramStart"/>
      <w:r w:rsidR="00541784">
        <w:t>Рeспублика  Молдова</w:t>
      </w:r>
      <w:proofErr w:type="gramEnd"/>
      <w:r w:rsidR="00541784">
        <w:t xml:space="preserve">       </w:t>
      </w:r>
    </w:p>
    <w:p w:rsidR="00541784" w:rsidRDefault="00541784" w:rsidP="00541784">
      <w:pPr>
        <w:pStyle w:val="1"/>
        <w:rPr>
          <w:bCs/>
        </w:rPr>
      </w:pPr>
      <w:r>
        <w:rPr>
          <w:bCs/>
        </w:rPr>
        <w:t>Raionul Criuleni                                                         Криулянский район</w:t>
      </w:r>
    </w:p>
    <w:p w:rsidR="00541784" w:rsidRDefault="00541784" w:rsidP="00541784">
      <w:pPr>
        <w:pStyle w:val="1"/>
      </w:pPr>
      <w:r>
        <w:rPr>
          <w:caps/>
        </w:rPr>
        <w:t xml:space="preserve"> SAtul   MĂgdăceşti                                        </w:t>
      </w:r>
      <w:proofErr w:type="gramStart"/>
      <w:r>
        <w:rPr>
          <w:caps/>
        </w:rPr>
        <w:t>СЕЛО  мэгдэчештъ</w:t>
      </w:r>
      <w:proofErr w:type="gramEnd"/>
      <w:r>
        <w:rPr>
          <w:caps/>
        </w:rPr>
        <w:t xml:space="preserve"> </w:t>
      </w:r>
      <w:r>
        <w:t>Consiliul Sătesc  Măgdăceşti                                    Сельский совет Мэгдэчешть</w:t>
      </w:r>
    </w:p>
    <w:p w:rsidR="00541784" w:rsidRDefault="00541784" w:rsidP="00541784">
      <w:pPr>
        <w:pStyle w:val="1"/>
      </w:pPr>
    </w:p>
    <w:p w:rsidR="00541784" w:rsidRDefault="00541784" w:rsidP="00541784">
      <w:pPr>
        <w:pStyle w:val="1"/>
        <w:rPr>
          <w:caps/>
        </w:rPr>
      </w:pPr>
      <w:r>
        <w:t xml:space="preserve">               </w:t>
      </w:r>
    </w:p>
    <w:p w:rsidR="00541784" w:rsidRDefault="00541784" w:rsidP="00541784">
      <w:pPr>
        <w:pStyle w:val="1"/>
      </w:pPr>
      <w:r>
        <w:t xml:space="preserve">                                                                                         </w:t>
      </w:r>
    </w:p>
    <w:p w:rsidR="00541784" w:rsidRDefault="00541784" w:rsidP="00541784">
      <w:pPr>
        <w:pStyle w:val="1"/>
      </w:pPr>
      <w:r>
        <w:t>__________________________________________________________________</w:t>
      </w:r>
    </w:p>
    <w:p w:rsidR="00541784" w:rsidRPr="00D9274D" w:rsidRDefault="00541784" w:rsidP="00541784">
      <w:pPr>
        <w:pStyle w:val="1"/>
        <w:rPr>
          <w:i/>
        </w:rPr>
      </w:pPr>
      <w:r>
        <w:rPr>
          <w:i/>
        </w:rPr>
        <w:t>Nr.</w:t>
      </w:r>
      <w:r w:rsidR="00A92C1C">
        <w:rPr>
          <w:i/>
        </w:rPr>
        <w:t>06/3</w:t>
      </w:r>
      <w:r w:rsidRPr="00D9274D">
        <w:rPr>
          <w:i/>
        </w:rPr>
        <w:t xml:space="preserve">                                                      </w:t>
      </w:r>
      <w:r>
        <w:rPr>
          <w:i/>
        </w:rPr>
        <w:t xml:space="preserve">   </w:t>
      </w:r>
      <w:r w:rsidR="00A92C1C">
        <w:rPr>
          <w:i/>
        </w:rPr>
        <w:t xml:space="preserve">                            </w:t>
      </w:r>
      <w:r>
        <w:rPr>
          <w:i/>
        </w:rPr>
        <w:t xml:space="preserve"> 27 </w:t>
      </w:r>
      <w:proofErr w:type="gramStart"/>
      <w:r>
        <w:rPr>
          <w:i/>
        </w:rPr>
        <w:t>septembrie  2013</w:t>
      </w:r>
      <w:proofErr w:type="gramEnd"/>
    </w:p>
    <w:p w:rsidR="00541784" w:rsidRPr="00D9274D" w:rsidRDefault="00541784" w:rsidP="00541784">
      <w:pPr>
        <w:pStyle w:val="1"/>
      </w:pPr>
      <w:r w:rsidRPr="00D9274D">
        <w:t xml:space="preserve">                                              D E C I Z I E  </w:t>
      </w:r>
    </w:p>
    <w:p w:rsidR="00541784" w:rsidRPr="00D9274D" w:rsidRDefault="00541784" w:rsidP="00541784">
      <w:pPr>
        <w:pStyle w:val="1"/>
      </w:pPr>
      <w:r>
        <w:t xml:space="preserve">             </w:t>
      </w:r>
      <w:r w:rsidRPr="00D9274D">
        <w:t xml:space="preserve">  </w:t>
      </w:r>
    </w:p>
    <w:p w:rsidR="00541784" w:rsidRPr="00D9274D" w:rsidRDefault="00541784" w:rsidP="00541784">
      <w:pPr>
        <w:pStyle w:val="1"/>
      </w:pPr>
      <w:proofErr w:type="gramStart"/>
      <w:r w:rsidRPr="00D9274D">
        <w:t>„  Cu</w:t>
      </w:r>
      <w:proofErr w:type="gramEnd"/>
      <w:r w:rsidRPr="00D9274D">
        <w:t xml:space="preserve">  privire  la    vînzarea  - cumpărarea  </w:t>
      </w:r>
    </w:p>
    <w:p w:rsidR="00541784" w:rsidRPr="002538AC" w:rsidRDefault="00541784" w:rsidP="00541784">
      <w:pPr>
        <w:pStyle w:val="1"/>
      </w:pPr>
      <w:proofErr w:type="gramStart"/>
      <w:r>
        <w:t>l</w:t>
      </w:r>
      <w:r w:rsidRPr="00D9274D">
        <w:t>otului  de</w:t>
      </w:r>
      <w:proofErr w:type="gramEnd"/>
      <w:r w:rsidRPr="00D9274D">
        <w:t xml:space="preserve">  pămînt  ”</w:t>
      </w:r>
    </w:p>
    <w:p w:rsidR="00541784" w:rsidRDefault="00541784" w:rsidP="00541784">
      <w:pPr>
        <w:pStyle w:val="1"/>
      </w:pPr>
      <w:r w:rsidRPr="00D9274D">
        <w:t xml:space="preserve">      </w:t>
      </w:r>
      <w:proofErr w:type="gramStart"/>
      <w:r w:rsidRPr="00D9274D">
        <w:t>În  conformitate</w:t>
      </w:r>
      <w:proofErr w:type="gramEnd"/>
      <w:r w:rsidRPr="00D9274D">
        <w:t xml:space="preserve">   cu  art. </w:t>
      </w:r>
      <w:proofErr w:type="gramStart"/>
      <w:r w:rsidRPr="00D9274D">
        <w:t>14  p.2</w:t>
      </w:r>
      <w:proofErr w:type="gramEnd"/>
      <w:r w:rsidRPr="00D9274D">
        <w:t xml:space="preserve"> lit. </w:t>
      </w:r>
      <w:proofErr w:type="gramStart"/>
      <w:r w:rsidRPr="00D9274D">
        <w:t>b.c.d.</w:t>
      </w:r>
      <w:proofErr w:type="gramEnd"/>
      <w:r w:rsidRPr="00D9274D">
        <w:t xml:space="preserve">  </w:t>
      </w:r>
      <w:proofErr w:type="gramStart"/>
      <w:r w:rsidRPr="00D9274D">
        <w:t>şi  art</w:t>
      </w:r>
      <w:proofErr w:type="gramEnd"/>
      <w:r w:rsidRPr="00D9274D">
        <w:t xml:space="preserve">. 77   p.5  din  </w:t>
      </w:r>
      <w:r>
        <w:t>Legea  privind   administraţia p</w:t>
      </w:r>
      <w:r w:rsidRPr="00D9274D">
        <w:t>ublică  locală   nr.436-XVI din  28.12.2006</w:t>
      </w:r>
      <w:r>
        <w:t>,Regulamentul  privind  licitaţiile  cu strigare şi cu reducere ,</w:t>
      </w:r>
      <w:r w:rsidRPr="00F627E5">
        <w:t xml:space="preserve"> </w:t>
      </w:r>
      <w:r w:rsidRPr="00D9274D">
        <w:t xml:space="preserve">  în  teme</w:t>
      </w:r>
      <w:r>
        <w:t>iul   procesului – verbal  Nr .4 din 10.09 2013</w:t>
      </w:r>
      <w:r w:rsidRPr="00D9274D">
        <w:t xml:space="preserve"> al   comisiei   de   licitaţie , Consiliul  sătesc   Măgdăceşti </w:t>
      </w:r>
    </w:p>
    <w:p w:rsidR="00541784" w:rsidRPr="00D9274D" w:rsidRDefault="00541784" w:rsidP="00541784">
      <w:pPr>
        <w:pStyle w:val="1"/>
      </w:pPr>
      <w:r w:rsidRPr="00D9274D">
        <w:t xml:space="preserve"> D E C I D E   :</w:t>
      </w:r>
    </w:p>
    <w:p w:rsidR="00541784" w:rsidRPr="00D9274D" w:rsidRDefault="00541784" w:rsidP="00541784">
      <w:pPr>
        <w:pStyle w:val="1"/>
      </w:pPr>
      <w:proofErr w:type="gramStart"/>
      <w:r w:rsidRPr="00D9274D">
        <w:t>1.Se</w:t>
      </w:r>
      <w:proofErr w:type="gramEnd"/>
      <w:r w:rsidRPr="00D9274D">
        <w:t xml:space="preserve"> </w:t>
      </w:r>
      <w:r>
        <w:t xml:space="preserve"> aprobă  procesul  verbal  nr. </w:t>
      </w:r>
      <w:proofErr w:type="gramStart"/>
      <w:r>
        <w:t>4  din</w:t>
      </w:r>
      <w:proofErr w:type="gramEnd"/>
      <w:r>
        <w:t xml:space="preserve"> 10.09.  2013</w:t>
      </w:r>
      <w:r w:rsidRPr="00D9274D">
        <w:t xml:space="preserve"> al  comisiei  de licitaţie „Cu privire  la  vinderea  te</w:t>
      </w:r>
      <w:r>
        <w:t xml:space="preserve">renului  cu  suprafaţa de 0,06 ha , nr.cadastral  31292202370 dlui   Cumpanici  Sergiu ”  </w:t>
      </w:r>
      <w:r w:rsidRPr="00D9274D">
        <w:t xml:space="preserve"> </w:t>
      </w:r>
    </w:p>
    <w:p w:rsidR="00541784" w:rsidRPr="00D9274D" w:rsidRDefault="00541784" w:rsidP="00541784">
      <w:pPr>
        <w:pStyle w:val="1"/>
      </w:pPr>
      <w:r w:rsidRPr="00D9274D">
        <w:t xml:space="preserve">  2.Se vinde  te</w:t>
      </w:r>
      <w:r>
        <w:t xml:space="preserve">renul  cu  suprafaţa  de 0,06 ha , nr.cadastral  31292202370  dlui Cumpanici  Sergiu   </w:t>
      </w:r>
      <w:r w:rsidRPr="00D9274D">
        <w:t xml:space="preserve">.  </w:t>
      </w:r>
    </w:p>
    <w:p w:rsidR="00541784" w:rsidRDefault="00541784" w:rsidP="00541784">
      <w:pPr>
        <w:pStyle w:val="1"/>
      </w:pPr>
      <w:r w:rsidRPr="00D9274D">
        <w:t xml:space="preserve">   </w:t>
      </w:r>
      <w:proofErr w:type="gramStart"/>
      <w:r w:rsidRPr="00D9274D">
        <w:t>3.Se</w:t>
      </w:r>
      <w:proofErr w:type="gramEnd"/>
      <w:r w:rsidRPr="00D9274D">
        <w:t xml:space="preserve">  stabileşte   preţul  de  vînzare   a  lotului  de  pă</w:t>
      </w:r>
      <w:r>
        <w:t xml:space="preserve">mînt    în  mărime </w:t>
      </w:r>
    </w:p>
    <w:p w:rsidR="00541784" w:rsidRPr="00D9274D" w:rsidRDefault="00007F68" w:rsidP="00541784">
      <w:pPr>
        <w:pStyle w:val="1"/>
      </w:pPr>
      <w:r>
        <w:t xml:space="preserve"> </w:t>
      </w:r>
      <w:proofErr w:type="gramStart"/>
      <w:r>
        <w:t>de</w:t>
      </w:r>
      <w:proofErr w:type="gramEnd"/>
      <w:r>
        <w:t xml:space="preserve"> 66</w:t>
      </w:r>
      <w:r w:rsidR="00541784">
        <w:t xml:space="preserve">000 </w:t>
      </w:r>
      <w:r w:rsidR="00541784" w:rsidRPr="00D9274D">
        <w:t>lei .</w:t>
      </w:r>
    </w:p>
    <w:p w:rsidR="00541784" w:rsidRPr="00D9274D" w:rsidRDefault="00541784" w:rsidP="00541784">
      <w:pPr>
        <w:pStyle w:val="1"/>
      </w:pPr>
      <w:r w:rsidRPr="00D9274D">
        <w:t xml:space="preserve">   </w:t>
      </w:r>
      <w:r>
        <w:t xml:space="preserve">  4</w:t>
      </w:r>
      <w:r w:rsidRPr="00D9274D">
        <w:t xml:space="preserve">.Controlul  privind  achitarea  se  pune </w:t>
      </w:r>
      <w:r>
        <w:t xml:space="preserve"> în  seama  contabilului şef  al  </w:t>
      </w:r>
      <w:r w:rsidRPr="00D9274D">
        <w:t xml:space="preserve">  primăriei</w:t>
      </w:r>
      <w:r>
        <w:t xml:space="preserve">   Măgdăceşti  dlui. Dragoman Andrei </w:t>
      </w:r>
      <w:r w:rsidRPr="00D9274D">
        <w:t xml:space="preserve">  </w:t>
      </w:r>
    </w:p>
    <w:p w:rsidR="00541784" w:rsidRDefault="00541784" w:rsidP="00541784">
      <w:pPr>
        <w:pStyle w:val="1"/>
      </w:pPr>
      <w:r>
        <w:t xml:space="preserve">  5</w:t>
      </w:r>
      <w:r w:rsidRPr="00D9274D">
        <w:t xml:space="preserve">.Controlul  privind   executarea  prezentei  decizii  se  pune  în  seama  primarului  satului  Măgdăceşti </w:t>
      </w:r>
      <w:r>
        <w:t xml:space="preserve"> </w:t>
      </w:r>
      <w:r w:rsidRPr="00D9274D">
        <w:t xml:space="preserve">dnei. Liuba COJOCARU     </w:t>
      </w:r>
      <w:proofErr w:type="gramStart"/>
      <w:r w:rsidRPr="00D9274D">
        <w:t>care  va</w:t>
      </w:r>
      <w:proofErr w:type="gramEnd"/>
      <w:r w:rsidRPr="00D9274D">
        <w:t xml:space="preserve">  încheia   contractul   de  vînzare –cumpărare   cu  autentificarea  ulterioară  la  notar .</w:t>
      </w:r>
    </w:p>
    <w:p w:rsidR="00541784" w:rsidRDefault="00541784" w:rsidP="00541784">
      <w:pPr>
        <w:pStyle w:val="1"/>
      </w:pPr>
    </w:p>
    <w:p w:rsidR="00541784" w:rsidRDefault="00541784" w:rsidP="00541784">
      <w:pPr>
        <w:pStyle w:val="1"/>
      </w:pPr>
    </w:p>
    <w:p w:rsidR="00541784" w:rsidRDefault="00541784" w:rsidP="00541784">
      <w:pPr>
        <w:pStyle w:val="1"/>
      </w:pPr>
      <w:r w:rsidRPr="0044468C">
        <w:t xml:space="preserve">Preşedinte de şedinţă                                  </w:t>
      </w:r>
      <w:r>
        <w:t xml:space="preserve">        </w:t>
      </w:r>
      <w:r>
        <w:tab/>
        <w:t xml:space="preserve"> </w:t>
      </w:r>
      <w:r w:rsidR="00A92C1C">
        <w:t xml:space="preserve">Ion EFROS </w:t>
      </w:r>
    </w:p>
    <w:p w:rsidR="00541784" w:rsidRPr="0044468C" w:rsidRDefault="00541784" w:rsidP="00541784">
      <w:pPr>
        <w:pStyle w:val="1"/>
      </w:pPr>
    </w:p>
    <w:p w:rsidR="00541784" w:rsidRDefault="00541784" w:rsidP="00541784">
      <w:pPr>
        <w:pStyle w:val="1"/>
      </w:pPr>
      <w:r w:rsidRPr="0044468C">
        <w:t xml:space="preserve">Secretar al Consiliului                            </w:t>
      </w:r>
      <w:r>
        <w:t xml:space="preserve">                    </w:t>
      </w:r>
      <w:r w:rsidRPr="0044468C">
        <w:t xml:space="preserve">  Svetlana BÎTLAN</w:t>
      </w:r>
    </w:p>
    <w:p w:rsidR="00541784" w:rsidRDefault="00541784" w:rsidP="00541784">
      <w:pPr>
        <w:pStyle w:val="1"/>
        <w:rPr>
          <w:rFonts w:asciiTheme="minorHAnsi" w:eastAsiaTheme="minorEastAsia" w:hAnsiTheme="minorHAnsi" w:cstheme="minorBidi"/>
          <w:color w:val="auto"/>
          <w:sz w:val="22"/>
          <w:szCs w:val="22"/>
        </w:rPr>
      </w:pPr>
    </w:p>
    <w:p w:rsidR="00541784" w:rsidRDefault="00541784" w:rsidP="00541784">
      <w:pPr>
        <w:pStyle w:val="1"/>
        <w:rPr>
          <w:rFonts w:asciiTheme="minorHAnsi" w:eastAsiaTheme="minorEastAsia" w:hAnsiTheme="minorHAnsi" w:cstheme="minorBidi"/>
          <w:color w:val="auto"/>
          <w:sz w:val="22"/>
          <w:szCs w:val="22"/>
        </w:rPr>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4B4C8A" w:rsidP="00541784">
      <w:pPr>
        <w:pStyle w:val="1"/>
      </w:pPr>
      <w:r w:rsidRPr="004B4C8A">
        <w:lastRenderedPageBreak/>
        <w:pict>
          <v:shape id="_x0000_s1044" type="#_x0000_t202" style="position:absolute;margin-left:168.3pt;margin-top:-9pt;width:90.9pt;height:83.7pt;z-index:251680768" strokecolor="white">
            <v:textbox style="mso-next-textbox:#_x0000_s1044">
              <w:txbxContent>
                <w:p w:rsidR="003A79C5" w:rsidRDefault="003A79C5" w:rsidP="00541784">
                  <w:pPr>
                    <w:jc w:val="center"/>
                  </w:pPr>
                  <w:r w:rsidRPr="003C1D7C">
                    <w:rPr>
                      <w:rFonts w:eastAsiaTheme="minorEastAsia"/>
                      <w:sz w:val="24"/>
                    </w:rPr>
                    <w:object w:dxaOrig="1965" w:dyaOrig="1665">
                      <v:shape id="_x0000_i1028" type="#_x0000_t75" style="width:77.25pt;height:76.5pt" o:ole="" filled="t">
                        <v:fill opacity=".5"/>
                        <v:imagedata r:id="rId5" o:title=""/>
                      </v:shape>
                      <o:OLEObject Type="Embed" ProgID="PBrush" ShapeID="_x0000_i1028" DrawAspect="Content" ObjectID="_1461602831" r:id="rId9"/>
                    </w:object>
                  </w:r>
                </w:p>
              </w:txbxContent>
            </v:textbox>
          </v:shape>
        </w:pict>
      </w:r>
      <w:r w:rsidR="00541784">
        <w:t xml:space="preserve">Republica Moldova                                                    </w:t>
      </w:r>
      <w:proofErr w:type="gramStart"/>
      <w:r w:rsidR="00541784">
        <w:t>Рeспублика  Молдова</w:t>
      </w:r>
      <w:proofErr w:type="gramEnd"/>
      <w:r w:rsidR="00541784">
        <w:t xml:space="preserve">       </w:t>
      </w:r>
    </w:p>
    <w:p w:rsidR="00541784" w:rsidRDefault="00541784" w:rsidP="00541784">
      <w:pPr>
        <w:pStyle w:val="1"/>
        <w:rPr>
          <w:bCs/>
        </w:rPr>
      </w:pPr>
      <w:r>
        <w:rPr>
          <w:bCs/>
        </w:rPr>
        <w:t>Raionul Criuleni                                                         Криулянский район</w:t>
      </w:r>
    </w:p>
    <w:p w:rsidR="00541784" w:rsidRDefault="00541784" w:rsidP="00541784">
      <w:pPr>
        <w:pStyle w:val="1"/>
      </w:pPr>
      <w:r>
        <w:rPr>
          <w:caps/>
        </w:rPr>
        <w:t xml:space="preserve"> SAtul   MĂgdăceşti                                        </w:t>
      </w:r>
      <w:proofErr w:type="gramStart"/>
      <w:r>
        <w:rPr>
          <w:caps/>
        </w:rPr>
        <w:t>СЕЛО  мэгдэчештъ</w:t>
      </w:r>
      <w:proofErr w:type="gramEnd"/>
      <w:r>
        <w:rPr>
          <w:caps/>
        </w:rPr>
        <w:t xml:space="preserve"> </w:t>
      </w:r>
      <w:r>
        <w:t>Consiliul Sătesc  Măgdăceşti                                    Сельский совет Мэгдэчешть</w:t>
      </w:r>
    </w:p>
    <w:p w:rsidR="00541784" w:rsidRDefault="00541784" w:rsidP="00541784">
      <w:pPr>
        <w:pStyle w:val="1"/>
      </w:pPr>
    </w:p>
    <w:p w:rsidR="00541784" w:rsidRDefault="00541784" w:rsidP="00541784">
      <w:pPr>
        <w:pStyle w:val="1"/>
        <w:rPr>
          <w:caps/>
        </w:rPr>
      </w:pPr>
      <w:r>
        <w:t xml:space="preserve">               </w:t>
      </w:r>
    </w:p>
    <w:p w:rsidR="00541784" w:rsidRDefault="00541784" w:rsidP="00541784">
      <w:pPr>
        <w:pStyle w:val="1"/>
      </w:pPr>
      <w:r>
        <w:t xml:space="preserve">                                                                                         </w:t>
      </w:r>
    </w:p>
    <w:p w:rsidR="00541784" w:rsidRDefault="00541784" w:rsidP="00541784">
      <w:pPr>
        <w:pStyle w:val="1"/>
      </w:pPr>
      <w:r>
        <w:t>__________________________________________________________________</w:t>
      </w:r>
    </w:p>
    <w:p w:rsidR="00541784" w:rsidRPr="00D9274D" w:rsidRDefault="00541784" w:rsidP="00541784">
      <w:pPr>
        <w:pStyle w:val="1"/>
        <w:rPr>
          <w:i/>
        </w:rPr>
      </w:pPr>
      <w:r>
        <w:rPr>
          <w:i/>
        </w:rPr>
        <w:t>Nr.</w:t>
      </w:r>
      <w:r w:rsidR="00C0592A">
        <w:rPr>
          <w:i/>
        </w:rPr>
        <w:t>06/4</w:t>
      </w:r>
      <w:r w:rsidRPr="00D9274D">
        <w:rPr>
          <w:i/>
        </w:rPr>
        <w:t xml:space="preserve">                                                      </w:t>
      </w:r>
      <w:r>
        <w:rPr>
          <w:i/>
        </w:rPr>
        <w:t xml:space="preserve">   </w:t>
      </w:r>
      <w:r w:rsidR="00C0592A">
        <w:rPr>
          <w:i/>
        </w:rPr>
        <w:t xml:space="preserve">                         </w:t>
      </w:r>
      <w:r>
        <w:rPr>
          <w:i/>
        </w:rPr>
        <w:t xml:space="preserve"> 27 </w:t>
      </w:r>
      <w:proofErr w:type="gramStart"/>
      <w:r>
        <w:rPr>
          <w:i/>
        </w:rPr>
        <w:t>septembrie  2013</w:t>
      </w:r>
      <w:proofErr w:type="gramEnd"/>
    </w:p>
    <w:p w:rsidR="00541784" w:rsidRPr="00D9274D" w:rsidRDefault="00541784" w:rsidP="00541784">
      <w:pPr>
        <w:pStyle w:val="1"/>
      </w:pPr>
      <w:r w:rsidRPr="00D9274D">
        <w:t xml:space="preserve">                                              D E C I Z I E  </w:t>
      </w:r>
    </w:p>
    <w:p w:rsidR="00541784" w:rsidRPr="00D9274D" w:rsidRDefault="00541784" w:rsidP="00541784">
      <w:pPr>
        <w:pStyle w:val="1"/>
      </w:pPr>
      <w:r>
        <w:t xml:space="preserve">             </w:t>
      </w:r>
      <w:r w:rsidRPr="00D9274D">
        <w:t xml:space="preserve">  </w:t>
      </w:r>
    </w:p>
    <w:p w:rsidR="00541784" w:rsidRPr="00D9274D" w:rsidRDefault="00541784" w:rsidP="00541784">
      <w:pPr>
        <w:pStyle w:val="1"/>
      </w:pPr>
      <w:proofErr w:type="gramStart"/>
      <w:r w:rsidRPr="00D9274D">
        <w:t>„  Cu</w:t>
      </w:r>
      <w:proofErr w:type="gramEnd"/>
      <w:r w:rsidRPr="00D9274D">
        <w:t xml:space="preserve">  privire  la    vînzarea  - cumpărarea  </w:t>
      </w:r>
    </w:p>
    <w:p w:rsidR="00541784" w:rsidRPr="002538AC" w:rsidRDefault="00541784" w:rsidP="00541784">
      <w:pPr>
        <w:pStyle w:val="1"/>
      </w:pPr>
      <w:proofErr w:type="gramStart"/>
      <w:r>
        <w:t>l</w:t>
      </w:r>
      <w:r w:rsidRPr="00D9274D">
        <w:t>otului  de</w:t>
      </w:r>
      <w:proofErr w:type="gramEnd"/>
      <w:r w:rsidRPr="00D9274D">
        <w:t xml:space="preserve">  pămînt  ”</w:t>
      </w:r>
    </w:p>
    <w:p w:rsidR="00541784" w:rsidRDefault="00541784" w:rsidP="00541784">
      <w:pPr>
        <w:pStyle w:val="1"/>
      </w:pPr>
      <w:r w:rsidRPr="00D9274D">
        <w:t xml:space="preserve">      </w:t>
      </w:r>
      <w:proofErr w:type="gramStart"/>
      <w:r w:rsidRPr="00D9274D">
        <w:t>În  conformitate</w:t>
      </w:r>
      <w:proofErr w:type="gramEnd"/>
      <w:r w:rsidRPr="00D9274D">
        <w:t xml:space="preserve">   cu  art. </w:t>
      </w:r>
      <w:proofErr w:type="gramStart"/>
      <w:r w:rsidRPr="00D9274D">
        <w:t>14  p.2</w:t>
      </w:r>
      <w:proofErr w:type="gramEnd"/>
      <w:r w:rsidRPr="00D9274D">
        <w:t xml:space="preserve"> lit. </w:t>
      </w:r>
      <w:proofErr w:type="gramStart"/>
      <w:r w:rsidRPr="00D9274D">
        <w:t>b.c.d.</w:t>
      </w:r>
      <w:proofErr w:type="gramEnd"/>
      <w:r w:rsidRPr="00D9274D">
        <w:t xml:space="preserve">  </w:t>
      </w:r>
      <w:proofErr w:type="gramStart"/>
      <w:r w:rsidRPr="00D9274D">
        <w:t>şi  art</w:t>
      </w:r>
      <w:proofErr w:type="gramEnd"/>
      <w:r w:rsidRPr="00D9274D">
        <w:t xml:space="preserve">. 77   p.5  din  </w:t>
      </w:r>
      <w:r>
        <w:t>Legea  privind   administraţia p</w:t>
      </w:r>
      <w:r w:rsidRPr="00D9274D">
        <w:t>ublică  locală   nr.436-XVI din  28.12.2006</w:t>
      </w:r>
      <w:r>
        <w:t>,Regulamentul  privind  licitaţiile  cu strigare şi cu reducere ,</w:t>
      </w:r>
      <w:r w:rsidRPr="00F627E5">
        <w:t xml:space="preserve"> </w:t>
      </w:r>
      <w:r w:rsidRPr="00D9274D">
        <w:t xml:space="preserve">  în  teme</w:t>
      </w:r>
      <w:r w:rsidR="00213A04">
        <w:t>iul   procesului – verbal  Nr .5</w:t>
      </w:r>
      <w:r>
        <w:t xml:space="preserve"> din 10.09 2013</w:t>
      </w:r>
      <w:r w:rsidRPr="00D9274D">
        <w:t xml:space="preserve"> al   comisiei   de   licitaţie , Consiliul  sătesc   Măgdăceşti </w:t>
      </w:r>
    </w:p>
    <w:p w:rsidR="00541784" w:rsidRPr="00D9274D" w:rsidRDefault="00541784" w:rsidP="00541784">
      <w:pPr>
        <w:pStyle w:val="1"/>
      </w:pPr>
      <w:r w:rsidRPr="00D9274D">
        <w:t xml:space="preserve"> D E C I D E   :</w:t>
      </w:r>
    </w:p>
    <w:p w:rsidR="00541784" w:rsidRPr="00D9274D" w:rsidRDefault="00541784" w:rsidP="00541784">
      <w:pPr>
        <w:pStyle w:val="1"/>
      </w:pPr>
      <w:proofErr w:type="gramStart"/>
      <w:r w:rsidRPr="00D9274D">
        <w:t>1.Se</w:t>
      </w:r>
      <w:proofErr w:type="gramEnd"/>
      <w:r w:rsidRPr="00D9274D">
        <w:t xml:space="preserve"> </w:t>
      </w:r>
      <w:r>
        <w:t xml:space="preserve"> aprobă  procesul  verbal  nr. </w:t>
      </w:r>
      <w:proofErr w:type="gramStart"/>
      <w:r>
        <w:t>5  din</w:t>
      </w:r>
      <w:proofErr w:type="gramEnd"/>
      <w:r>
        <w:t xml:space="preserve"> 10.09.  2013</w:t>
      </w:r>
      <w:r w:rsidRPr="00D9274D">
        <w:t xml:space="preserve"> al  comisiei  de licitaţie „Cu privire  la  vinderea  te</w:t>
      </w:r>
      <w:r>
        <w:t>renului  cu  suprafaţa de 0,0</w:t>
      </w:r>
      <w:r w:rsidR="00E476E1">
        <w:t>6 ha , nr.cadastral  31292202369</w:t>
      </w:r>
      <w:r>
        <w:t xml:space="preserve"> dnei  Spînu Efrosinia”  </w:t>
      </w:r>
      <w:r w:rsidRPr="00D9274D">
        <w:t xml:space="preserve"> </w:t>
      </w:r>
    </w:p>
    <w:p w:rsidR="00541784" w:rsidRPr="00D9274D" w:rsidRDefault="00541784" w:rsidP="00541784">
      <w:pPr>
        <w:pStyle w:val="1"/>
      </w:pPr>
      <w:r w:rsidRPr="00D9274D">
        <w:t xml:space="preserve">  2.Se vinde  te</w:t>
      </w:r>
      <w:r>
        <w:t xml:space="preserve">renul  cu  suprafaţa  de 0,06 ha , nr.cadastral </w:t>
      </w:r>
      <w:r w:rsidR="00E476E1">
        <w:t xml:space="preserve"> 31292202369</w:t>
      </w:r>
      <w:r>
        <w:t xml:space="preserve">  dnei  Spînu  Efrosinia  </w:t>
      </w:r>
      <w:r w:rsidRPr="00D9274D">
        <w:t xml:space="preserve">.  </w:t>
      </w:r>
    </w:p>
    <w:p w:rsidR="00541784" w:rsidRDefault="00541784" w:rsidP="00541784">
      <w:pPr>
        <w:pStyle w:val="1"/>
      </w:pPr>
      <w:r w:rsidRPr="00D9274D">
        <w:t xml:space="preserve">   </w:t>
      </w:r>
      <w:proofErr w:type="gramStart"/>
      <w:r w:rsidRPr="00D9274D">
        <w:t>3.Se</w:t>
      </w:r>
      <w:proofErr w:type="gramEnd"/>
      <w:r w:rsidRPr="00D9274D">
        <w:t xml:space="preserve">  stabileşte   preţul  de  vînzare   a  lotului  de  pă</w:t>
      </w:r>
      <w:r>
        <w:t xml:space="preserve">mînt    în  mărime </w:t>
      </w:r>
    </w:p>
    <w:p w:rsidR="00541784" w:rsidRPr="00D9274D" w:rsidRDefault="00007F68" w:rsidP="00541784">
      <w:pPr>
        <w:pStyle w:val="1"/>
      </w:pPr>
      <w:r>
        <w:t xml:space="preserve"> </w:t>
      </w:r>
      <w:proofErr w:type="gramStart"/>
      <w:r>
        <w:t>de</w:t>
      </w:r>
      <w:proofErr w:type="gramEnd"/>
      <w:r>
        <w:t xml:space="preserve"> 66</w:t>
      </w:r>
      <w:r w:rsidR="00541784">
        <w:t xml:space="preserve">000 </w:t>
      </w:r>
      <w:r w:rsidR="00541784" w:rsidRPr="00D9274D">
        <w:t>lei .</w:t>
      </w:r>
    </w:p>
    <w:p w:rsidR="00541784" w:rsidRPr="00D9274D" w:rsidRDefault="00541784" w:rsidP="00541784">
      <w:pPr>
        <w:pStyle w:val="1"/>
      </w:pPr>
      <w:r w:rsidRPr="00D9274D">
        <w:t xml:space="preserve">   </w:t>
      </w:r>
      <w:r>
        <w:t xml:space="preserve">  4</w:t>
      </w:r>
      <w:r w:rsidRPr="00D9274D">
        <w:t xml:space="preserve">.Controlul  privind  achitarea  se  pune </w:t>
      </w:r>
      <w:r>
        <w:t xml:space="preserve"> în  seama  contabilului şef  al  </w:t>
      </w:r>
      <w:r w:rsidRPr="00D9274D">
        <w:t xml:space="preserve">  primăriei</w:t>
      </w:r>
      <w:r>
        <w:t xml:space="preserve">   Măgdăceşti  dlui. Dragoman Andrei </w:t>
      </w:r>
      <w:r w:rsidRPr="00D9274D">
        <w:t xml:space="preserve">  </w:t>
      </w:r>
    </w:p>
    <w:p w:rsidR="00541784" w:rsidRDefault="00541784" w:rsidP="00541784">
      <w:pPr>
        <w:pStyle w:val="1"/>
      </w:pPr>
      <w:r>
        <w:t xml:space="preserve">  5</w:t>
      </w:r>
      <w:r w:rsidRPr="00D9274D">
        <w:t xml:space="preserve">.Controlul  privind   executarea  prezentei  decizii  se  pune  în  seama  primarului  satului  Măgdăceşti </w:t>
      </w:r>
      <w:r>
        <w:t xml:space="preserve"> </w:t>
      </w:r>
      <w:r w:rsidRPr="00D9274D">
        <w:t xml:space="preserve">dnei. Liuba COJOCARU     </w:t>
      </w:r>
      <w:proofErr w:type="gramStart"/>
      <w:r w:rsidRPr="00D9274D">
        <w:t>care  va</w:t>
      </w:r>
      <w:proofErr w:type="gramEnd"/>
      <w:r w:rsidRPr="00D9274D">
        <w:t xml:space="preserve">  încheia   contractul   de  vînzare –cumpărare   cu  autentificarea  ulterioară  la  notar .</w:t>
      </w:r>
    </w:p>
    <w:p w:rsidR="00541784" w:rsidRDefault="00541784" w:rsidP="00541784">
      <w:pPr>
        <w:pStyle w:val="1"/>
      </w:pPr>
    </w:p>
    <w:p w:rsidR="00541784" w:rsidRDefault="00541784" w:rsidP="00541784">
      <w:pPr>
        <w:pStyle w:val="1"/>
      </w:pPr>
    </w:p>
    <w:p w:rsidR="00541784" w:rsidRDefault="00541784" w:rsidP="00541784">
      <w:pPr>
        <w:pStyle w:val="1"/>
      </w:pPr>
      <w:r w:rsidRPr="0044468C">
        <w:t xml:space="preserve">Preşedinte de şedinţă                                  </w:t>
      </w:r>
      <w:r>
        <w:t xml:space="preserve">        </w:t>
      </w:r>
      <w:r>
        <w:tab/>
        <w:t xml:space="preserve"> </w:t>
      </w:r>
      <w:r w:rsidR="00C0592A">
        <w:t xml:space="preserve">Ion EFROS </w:t>
      </w:r>
    </w:p>
    <w:p w:rsidR="00541784" w:rsidRPr="0044468C" w:rsidRDefault="00541784" w:rsidP="00541784">
      <w:pPr>
        <w:pStyle w:val="1"/>
      </w:pPr>
    </w:p>
    <w:p w:rsidR="00541784" w:rsidRDefault="00541784" w:rsidP="00541784">
      <w:pPr>
        <w:pStyle w:val="1"/>
      </w:pPr>
      <w:r w:rsidRPr="0044468C">
        <w:t xml:space="preserve">Secretar al Consiliului                            </w:t>
      </w:r>
      <w:r>
        <w:t xml:space="preserve">                    </w:t>
      </w:r>
      <w:r w:rsidRPr="0044468C">
        <w:t xml:space="preserve">  Svetlana BÎTLAN</w:t>
      </w:r>
    </w:p>
    <w:p w:rsidR="00541784" w:rsidRDefault="00541784" w:rsidP="00541784">
      <w:pPr>
        <w:pStyle w:val="1"/>
        <w:rPr>
          <w:rFonts w:asciiTheme="minorHAnsi" w:eastAsiaTheme="minorEastAsia" w:hAnsiTheme="minorHAnsi" w:cstheme="minorBidi"/>
          <w:color w:val="auto"/>
          <w:sz w:val="22"/>
          <w:szCs w:val="22"/>
        </w:rPr>
      </w:pPr>
    </w:p>
    <w:p w:rsidR="00541784" w:rsidRDefault="00541784" w:rsidP="00541784">
      <w:pPr>
        <w:pStyle w:val="1"/>
        <w:rPr>
          <w:rFonts w:asciiTheme="minorHAnsi" w:eastAsiaTheme="minorEastAsia" w:hAnsiTheme="minorHAnsi" w:cstheme="minorBidi"/>
          <w:color w:val="auto"/>
          <w:sz w:val="22"/>
          <w:szCs w:val="22"/>
        </w:rPr>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541784" w:rsidRDefault="00541784" w:rsidP="00E501D2">
      <w:pPr>
        <w:pStyle w:val="1"/>
      </w:pPr>
    </w:p>
    <w:p w:rsidR="003F39C4" w:rsidRDefault="004B4C8A" w:rsidP="003F39C4">
      <w:pPr>
        <w:pStyle w:val="1"/>
      </w:pPr>
      <w:r w:rsidRPr="004B4C8A">
        <w:pict>
          <v:shape id="_x0000_s1045" type="#_x0000_t202" style="position:absolute;margin-left:168.3pt;margin-top:-9pt;width:90.9pt;height:83.7pt;z-index:251682816" strokecolor="white">
            <v:textbox style="mso-next-textbox:#_x0000_s1045">
              <w:txbxContent>
                <w:p w:rsidR="003A79C5" w:rsidRDefault="003A79C5" w:rsidP="003F39C4">
                  <w:pPr>
                    <w:jc w:val="center"/>
                  </w:pPr>
                  <w:r w:rsidRPr="003C1D7C">
                    <w:rPr>
                      <w:rFonts w:eastAsiaTheme="minorEastAsia"/>
                      <w:sz w:val="24"/>
                    </w:rPr>
                    <w:object w:dxaOrig="1965" w:dyaOrig="1665">
                      <v:shape id="_x0000_i1029" type="#_x0000_t75" style="width:77.25pt;height:76.5pt" o:ole="" filled="t">
                        <v:fill opacity=".5"/>
                        <v:imagedata r:id="rId5" o:title=""/>
                      </v:shape>
                      <o:OLEObject Type="Embed" ProgID="PBrush" ShapeID="_x0000_i1029" DrawAspect="Content" ObjectID="_1461602832" r:id="rId10"/>
                    </w:object>
                  </w:r>
                </w:p>
              </w:txbxContent>
            </v:textbox>
          </v:shape>
        </w:pict>
      </w:r>
      <w:r w:rsidR="003F39C4">
        <w:t xml:space="preserve">Republica Moldova                                                    </w:t>
      </w:r>
      <w:proofErr w:type="gramStart"/>
      <w:r w:rsidR="003F39C4">
        <w:t>Рeспублика  Молдова</w:t>
      </w:r>
      <w:proofErr w:type="gramEnd"/>
      <w:r w:rsidR="003F39C4">
        <w:t xml:space="preserve">       </w:t>
      </w:r>
    </w:p>
    <w:p w:rsidR="003F39C4" w:rsidRDefault="003F39C4" w:rsidP="003F39C4">
      <w:pPr>
        <w:pStyle w:val="1"/>
        <w:rPr>
          <w:bCs/>
        </w:rPr>
      </w:pPr>
      <w:r>
        <w:rPr>
          <w:bCs/>
        </w:rPr>
        <w:t>Raionul Criuleni                                                         Криулянский район</w:t>
      </w:r>
    </w:p>
    <w:p w:rsidR="003F39C4" w:rsidRDefault="003F39C4" w:rsidP="003F39C4">
      <w:pPr>
        <w:pStyle w:val="1"/>
      </w:pPr>
      <w:r>
        <w:rPr>
          <w:caps/>
        </w:rPr>
        <w:t xml:space="preserve"> SAtul   MĂgdăceşti                                        </w:t>
      </w:r>
      <w:proofErr w:type="gramStart"/>
      <w:r>
        <w:rPr>
          <w:caps/>
        </w:rPr>
        <w:t>СЕЛО  мэгдэчештъ</w:t>
      </w:r>
      <w:proofErr w:type="gramEnd"/>
      <w:r>
        <w:rPr>
          <w:caps/>
        </w:rPr>
        <w:t xml:space="preserve"> </w:t>
      </w:r>
      <w:r>
        <w:t>Consiliul Sătesc  Măgdăceşti                                    Сельский совет Мэгдэчешть</w:t>
      </w:r>
    </w:p>
    <w:p w:rsidR="003F39C4" w:rsidRDefault="003F39C4" w:rsidP="003F39C4">
      <w:pPr>
        <w:pStyle w:val="1"/>
      </w:pPr>
    </w:p>
    <w:p w:rsidR="003F39C4" w:rsidRDefault="003F39C4" w:rsidP="003F39C4">
      <w:pPr>
        <w:pStyle w:val="1"/>
        <w:rPr>
          <w:caps/>
        </w:rPr>
      </w:pPr>
      <w:r>
        <w:t xml:space="preserve">               </w:t>
      </w:r>
    </w:p>
    <w:p w:rsidR="003F39C4" w:rsidRDefault="003F39C4" w:rsidP="003F39C4">
      <w:pPr>
        <w:pStyle w:val="1"/>
      </w:pPr>
      <w:r>
        <w:t xml:space="preserve">                                                                                         </w:t>
      </w:r>
    </w:p>
    <w:p w:rsidR="003F39C4" w:rsidRDefault="003F39C4" w:rsidP="003F39C4">
      <w:pPr>
        <w:pStyle w:val="1"/>
      </w:pPr>
      <w:r>
        <w:t>__________________________________________________________________</w:t>
      </w:r>
    </w:p>
    <w:p w:rsidR="003F39C4" w:rsidRPr="00D9274D" w:rsidRDefault="003F39C4" w:rsidP="003F39C4">
      <w:pPr>
        <w:pStyle w:val="1"/>
        <w:rPr>
          <w:i/>
        </w:rPr>
      </w:pPr>
      <w:r>
        <w:rPr>
          <w:i/>
        </w:rPr>
        <w:t>Nr.</w:t>
      </w:r>
      <w:r w:rsidRPr="00D9274D">
        <w:rPr>
          <w:i/>
        </w:rPr>
        <w:t xml:space="preserve"> </w:t>
      </w:r>
      <w:r w:rsidR="00C0592A">
        <w:rPr>
          <w:i/>
        </w:rPr>
        <w:t>06/5</w:t>
      </w:r>
      <w:r w:rsidRPr="00D9274D">
        <w:rPr>
          <w:i/>
        </w:rPr>
        <w:t xml:space="preserve">                                                     </w:t>
      </w:r>
      <w:r>
        <w:rPr>
          <w:i/>
        </w:rPr>
        <w:t xml:space="preserve">  </w:t>
      </w:r>
      <w:r w:rsidR="00C0592A">
        <w:rPr>
          <w:i/>
        </w:rPr>
        <w:t xml:space="preserve">                          </w:t>
      </w:r>
      <w:r>
        <w:rPr>
          <w:i/>
        </w:rPr>
        <w:t xml:space="preserve">  27 </w:t>
      </w:r>
      <w:proofErr w:type="gramStart"/>
      <w:r>
        <w:rPr>
          <w:i/>
        </w:rPr>
        <w:t>septembrie  2013</w:t>
      </w:r>
      <w:proofErr w:type="gramEnd"/>
    </w:p>
    <w:p w:rsidR="003F39C4" w:rsidRPr="00D9274D" w:rsidRDefault="003F39C4" w:rsidP="003F39C4">
      <w:pPr>
        <w:pStyle w:val="1"/>
      </w:pPr>
      <w:r w:rsidRPr="00D9274D">
        <w:t xml:space="preserve">                                              D E C I Z I E  </w:t>
      </w:r>
    </w:p>
    <w:p w:rsidR="003F39C4" w:rsidRPr="00D9274D" w:rsidRDefault="003F39C4" w:rsidP="003F39C4">
      <w:pPr>
        <w:pStyle w:val="1"/>
      </w:pPr>
      <w:r>
        <w:t xml:space="preserve">             </w:t>
      </w:r>
      <w:r w:rsidRPr="00D9274D">
        <w:t xml:space="preserve">  </w:t>
      </w:r>
    </w:p>
    <w:p w:rsidR="003F39C4" w:rsidRPr="00D9274D" w:rsidRDefault="003F39C4" w:rsidP="003F39C4">
      <w:pPr>
        <w:pStyle w:val="1"/>
      </w:pPr>
      <w:proofErr w:type="gramStart"/>
      <w:r w:rsidRPr="00D9274D">
        <w:t>„  Cu</w:t>
      </w:r>
      <w:proofErr w:type="gramEnd"/>
      <w:r w:rsidRPr="00D9274D">
        <w:t xml:space="preserve">  privire  la    vînzarea  - cumpărarea  </w:t>
      </w:r>
    </w:p>
    <w:p w:rsidR="003F39C4" w:rsidRPr="002538AC" w:rsidRDefault="003F39C4" w:rsidP="003F39C4">
      <w:pPr>
        <w:pStyle w:val="1"/>
      </w:pPr>
      <w:proofErr w:type="gramStart"/>
      <w:r>
        <w:t>l</w:t>
      </w:r>
      <w:r w:rsidRPr="00D9274D">
        <w:t>otului  de</w:t>
      </w:r>
      <w:proofErr w:type="gramEnd"/>
      <w:r w:rsidRPr="00D9274D">
        <w:t xml:space="preserve">  pămînt  ”</w:t>
      </w:r>
    </w:p>
    <w:p w:rsidR="003F39C4" w:rsidRDefault="003F39C4" w:rsidP="003F39C4">
      <w:pPr>
        <w:pStyle w:val="1"/>
      </w:pPr>
      <w:r w:rsidRPr="00D9274D">
        <w:t xml:space="preserve">      </w:t>
      </w:r>
      <w:proofErr w:type="gramStart"/>
      <w:r w:rsidRPr="00D9274D">
        <w:t>În  conformitate</w:t>
      </w:r>
      <w:proofErr w:type="gramEnd"/>
      <w:r w:rsidRPr="00D9274D">
        <w:t xml:space="preserve">   cu  art. </w:t>
      </w:r>
      <w:proofErr w:type="gramStart"/>
      <w:r w:rsidRPr="00D9274D">
        <w:t>14  p.2</w:t>
      </w:r>
      <w:proofErr w:type="gramEnd"/>
      <w:r w:rsidRPr="00D9274D">
        <w:t xml:space="preserve"> lit. </w:t>
      </w:r>
      <w:proofErr w:type="gramStart"/>
      <w:r w:rsidRPr="00D9274D">
        <w:t>b.c.d.</w:t>
      </w:r>
      <w:proofErr w:type="gramEnd"/>
      <w:r w:rsidRPr="00D9274D">
        <w:t xml:space="preserve">  </w:t>
      </w:r>
      <w:proofErr w:type="gramStart"/>
      <w:r w:rsidRPr="00D9274D">
        <w:t>şi  art</w:t>
      </w:r>
      <w:proofErr w:type="gramEnd"/>
      <w:r w:rsidRPr="00D9274D">
        <w:t xml:space="preserve">. 77   p.5  din  </w:t>
      </w:r>
      <w:r>
        <w:t>Legea  privind   administraţia p</w:t>
      </w:r>
      <w:r w:rsidRPr="00D9274D">
        <w:t>ublică  locală   nr.436-XVI din  28.12.2006</w:t>
      </w:r>
      <w:r>
        <w:t>,Regulamentul  privind  licitaţiile  cu strigare şi cu reducere ,</w:t>
      </w:r>
      <w:r w:rsidRPr="00F627E5">
        <w:t xml:space="preserve"> </w:t>
      </w:r>
      <w:r w:rsidRPr="00D9274D">
        <w:t xml:space="preserve">  în  teme</w:t>
      </w:r>
      <w:r>
        <w:t>iul   procesului – verbal  Nr.6 din 10.09 2013</w:t>
      </w:r>
      <w:r w:rsidRPr="00D9274D">
        <w:t xml:space="preserve"> al   comisiei   de   licitaţie , Consiliul  sătesc   Măgdăceşti </w:t>
      </w:r>
    </w:p>
    <w:p w:rsidR="003F39C4" w:rsidRPr="00D9274D" w:rsidRDefault="003F39C4" w:rsidP="003F39C4">
      <w:pPr>
        <w:pStyle w:val="1"/>
      </w:pPr>
      <w:r w:rsidRPr="00D9274D">
        <w:t xml:space="preserve"> D E C I D E   :</w:t>
      </w:r>
    </w:p>
    <w:p w:rsidR="003F39C4" w:rsidRPr="00D9274D" w:rsidRDefault="003F39C4" w:rsidP="003F39C4">
      <w:pPr>
        <w:pStyle w:val="1"/>
      </w:pPr>
      <w:proofErr w:type="gramStart"/>
      <w:r w:rsidRPr="00D9274D">
        <w:t>1.Se</w:t>
      </w:r>
      <w:proofErr w:type="gramEnd"/>
      <w:r w:rsidRPr="00D9274D">
        <w:t xml:space="preserve"> </w:t>
      </w:r>
      <w:r>
        <w:t xml:space="preserve"> aprobă  procesul  verbal  nr. </w:t>
      </w:r>
      <w:proofErr w:type="gramStart"/>
      <w:r>
        <w:t>6  din</w:t>
      </w:r>
      <w:proofErr w:type="gramEnd"/>
      <w:r>
        <w:t xml:space="preserve"> 10.09.  2013</w:t>
      </w:r>
      <w:r w:rsidRPr="00D9274D">
        <w:t xml:space="preserve"> al  comisiei  de licitaţie „Cu privire  la  vinderea  te</w:t>
      </w:r>
      <w:r>
        <w:t xml:space="preserve">renului  cu  suprafaţa de 0,06 ha , nr.cadastral  31292202163 dlui   Spînu Andrei  ”  </w:t>
      </w:r>
      <w:r w:rsidRPr="00D9274D">
        <w:t xml:space="preserve"> </w:t>
      </w:r>
    </w:p>
    <w:p w:rsidR="003F39C4" w:rsidRPr="00D9274D" w:rsidRDefault="003F39C4" w:rsidP="003F39C4">
      <w:pPr>
        <w:pStyle w:val="1"/>
      </w:pPr>
      <w:r w:rsidRPr="00D9274D">
        <w:t xml:space="preserve">  2.Se vinde  te</w:t>
      </w:r>
      <w:r>
        <w:t xml:space="preserve">renul  cu  suprafaţa  de 0,06 ha , nr.cadastral  31292202163  dlui Spînu Andrei   </w:t>
      </w:r>
      <w:r w:rsidRPr="00D9274D">
        <w:t xml:space="preserve">.  </w:t>
      </w:r>
    </w:p>
    <w:p w:rsidR="003F39C4" w:rsidRDefault="003F39C4" w:rsidP="003F39C4">
      <w:pPr>
        <w:pStyle w:val="1"/>
      </w:pPr>
      <w:r w:rsidRPr="00D9274D">
        <w:t xml:space="preserve">   </w:t>
      </w:r>
      <w:proofErr w:type="gramStart"/>
      <w:r w:rsidRPr="00D9274D">
        <w:t>3.Se</w:t>
      </w:r>
      <w:proofErr w:type="gramEnd"/>
      <w:r w:rsidRPr="00D9274D">
        <w:t xml:space="preserve">  stabileşte   preţul  de  vînzare   a  lotului  de  pă</w:t>
      </w:r>
      <w:r>
        <w:t xml:space="preserve">mînt    în  mărime </w:t>
      </w:r>
    </w:p>
    <w:p w:rsidR="003F39C4" w:rsidRPr="00D9274D" w:rsidRDefault="00007F68" w:rsidP="003F39C4">
      <w:pPr>
        <w:pStyle w:val="1"/>
      </w:pPr>
      <w:r>
        <w:t xml:space="preserve"> </w:t>
      </w:r>
      <w:proofErr w:type="gramStart"/>
      <w:r>
        <w:t>de</w:t>
      </w:r>
      <w:proofErr w:type="gramEnd"/>
      <w:r>
        <w:t xml:space="preserve"> 66</w:t>
      </w:r>
      <w:r w:rsidR="003F39C4">
        <w:t xml:space="preserve">000 </w:t>
      </w:r>
      <w:r w:rsidR="003F39C4" w:rsidRPr="00D9274D">
        <w:t>lei .</w:t>
      </w:r>
    </w:p>
    <w:p w:rsidR="003F39C4" w:rsidRPr="00D9274D" w:rsidRDefault="003F39C4" w:rsidP="003F39C4">
      <w:pPr>
        <w:pStyle w:val="1"/>
      </w:pPr>
      <w:r w:rsidRPr="00D9274D">
        <w:t xml:space="preserve">   </w:t>
      </w:r>
      <w:r>
        <w:t xml:space="preserve">  4</w:t>
      </w:r>
      <w:r w:rsidRPr="00D9274D">
        <w:t xml:space="preserve">.Controlul  privind  achitarea  se  pune </w:t>
      </w:r>
      <w:r>
        <w:t xml:space="preserve"> în  seama  contabilului şef  al  </w:t>
      </w:r>
      <w:r w:rsidRPr="00D9274D">
        <w:t xml:space="preserve">  primăriei</w:t>
      </w:r>
      <w:r>
        <w:t xml:space="preserve">   Măgdăceşti  dlui. Dragoman Andrei </w:t>
      </w:r>
      <w:r w:rsidRPr="00D9274D">
        <w:t xml:space="preserve">  </w:t>
      </w:r>
    </w:p>
    <w:p w:rsidR="003F39C4" w:rsidRDefault="003F39C4" w:rsidP="003F39C4">
      <w:pPr>
        <w:pStyle w:val="1"/>
      </w:pPr>
      <w:r>
        <w:t xml:space="preserve">  5</w:t>
      </w:r>
      <w:r w:rsidRPr="00D9274D">
        <w:t xml:space="preserve">.Controlul  privind   executarea  prezentei  decizii  se  pune  în  seama  primarului  satului  Măgdăceşti </w:t>
      </w:r>
      <w:r>
        <w:t xml:space="preserve"> </w:t>
      </w:r>
      <w:r w:rsidRPr="00D9274D">
        <w:t xml:space="preserve">dnei. Liuba COJOCARU     </w:t>
      </w:r>
      <w:proofErr w:type="gramStart"/>
      <w:r w:rsidRPr="00D9274D">
        <w:t>care  va</w:t>
      </w:r>
      <w:proofErr w:type="gramEnd"/>
      <w:r w:rsidRPr="00D9274D">
        <w:t xml:space="preserve">  încheia   contractul   de  vînzare –cumpărare   cu  autentificarea  ulterioară  la  notar .</w:t>
      </w:r>
    </w:p>
    <w:p w:rsidR="003F39C4" w:rsidRDefault="003F39C4" w:rsidP="003F39C4">
      <w:pPr>
        <w:pStyle w:val="1"/>
      </w:pPr>
    </w:p>
    <w:p w:rsidR="003F39C4" w:rsidRDefault="003F39C4" w:rsidP="003F39C4">
      <w:pPr>
        <w:pStyle w:val="1"/>
      </w:pPr>
    </w:p>
    <w:p w:rsidR="003F39C4" w:rsidRDefault="003F39C4" w:rsidP="003F39C4">
      <w:pPr>
        <w:pStyle w:val="1"/>
      </w:pPr>
      <w:r w:rsidRPr="0044468C">
        <w:t xml:space="preserve">Preşedinte de şedinţă                                  </w:t>
      </w:r>
      <w:r>
        <w:t xml:space="preserve">        </w:t>
      </w:r>
      <w:r>
        <w:tab/>
        <w:t xml:space="preserve"> </w:t>
      </w:r>
      <w:r w:rsidR="00C0592A">
        <w:t xml:space="preserve">Ion EFROS </w:t>
      </w:r>
    </w:p>
    <w:p w:rsidR="003F39C4" w:rsidRPr="0044468C" w:rsidRDefault="003F39C4" w:rsidP="003F39C4">
      <w:pPr>
        <w:pStyle w:val="1"/>
      </w:pPr>
    </w:p>
    <w:p w:rsidR="003F39C4" w:rsidRDefault="003F39C4" w:rsidP="003F39C4">
      <w:pPr>
        <w:pStyle w:val="1"/>
      </w:pPr>
      <w:r w:rsidRPr="0044468C">
        <w:t xml:space="preserve">Secretar al Consiliului                            </w:t>
      </w:r>
      <w:r>
        <w:t xml:space="preserve">                    </w:t>
      </w:r>
      <w:r w:rsidRPr="0044468C">
        <w:t xml:space="preserve">  Svetlana BÎTLAN</w:t>
      </w:r>
    </w:p>
    <w:p w:rsidR="003F39C4" w:rsidRDefault="003F39C4" w:rsidP="003F39C4">
      <w:pPr>
        <w:pStyle w:val="1"/>
        <w:rPr>
          <w:rFonts w:asciiTheme="minorHAnsi" w:eastAsiaTheme="minorEastAsia" w:hAnsiTheme="minorHAnsi" w:cstheme="minorBidi"/>
          <w:color w:val="auto"/>
          <w:sz w:val="22"/>
          <w:szCs w:val="22"/>
        </w:rPr>
      </w:pPr>
    </w:p>
    <w:p w:rsidR="003F39C4" w:rsidRDefault="003F39C4" w:rsidP="003F39C4">
      <w:pPr>
        <w:pStyle w:val="1"/>
        <w:rPr>
          <w:rFonts w:asciiTheme="minorHAnsi" w:eastAsiaTheme="minorEastAsia" w:hAnsiTheme="minorHAnsi" w:cstheme="minorBidi"/>
          <w:color w:val="auto"/>
          <w:sz w:val="22"/>
          <w:szCs w:val="22"/>
        </w:rPr>
      </w:pPr>
    </w:p>
    <w:p w:rsidR="003F39C4" w:rsidRDefault="003F39C4" w:rsidP="00E501D2">
      <w:pPr>
        <w:pStyle w:val="1"/>
        <w:rPr>
          <w:lang w:val="ro-RO"/>
        </w:rPr>
      </w:pPr>
    </w:p>
    <w:p w:rsidR="003F39C4" w:rsidRDefault="003F39C4" w:rsidP="00E501D2">
      <w:pPr>
        <w:pStyle w:val="1"/>
        <w:rPr>
          <w:lang w:val="ro-RO"/>
        </w:rPr>
      </w:pPr>
    </w:p>
    <w:p w:rsidR="003F39C4" w:rsidRDefault="003F39C4" w:rsidP="00E501D2">
      <w:pPr>
        <w:pStyle w:val="1"/>
        <w:rPr>
          <w:lang w:val="ro-RO"/>
        </w:rPr>
      </w:pPr>
    </w:p>
    <w:p w:rsidR="003F39C4" w:rsidRDefault="003F39C4" w:rsidP="00E501D2">
      <w:pPr>
        <w:pStyle w:val="1"/>
        <w:rPr>
          <w:lang w:val="ro-RO"/>
        </w:rPr>
      </w:pPr>
    </w:p>
    <w:p w:rsidR="003F39C4" w:rsidRDefault="003F39C4" w:rsidP="00E501D2">
      <w:pPr>
        <w:pStyle w:val="1"/>
        <w:rPr>
          <w:lang w:val="ro-RO"/>
        </w:rPr>
      </w:pPr>
    </w:p>
    <w:p w:rsidR="003F39C4" w:rsidRDefault="003F39C4" w:rsidP="00E501D2">
      <w:pPr>
        <w:pStyle w:val="1"/>
        <w:rPr>
          <w:lang w:val="ro-RO"/>
        </w:rPr>
      </w:pPr>
    </w:p>
    <w:p w:rsidR="003F39C4" w:rsidRDefault="003F39C4" w:rsidP="00E501D2">
      <w:pPr>
        <w:pStyle w:val="1"/>
        <w:rPr>
          <w:lang w:val="ro-RO"/>
        </w:rPr>
      </w:pPr>
    </w:p>
    <w:p w:rsidR="003F39C4" w:rsidRDefault="003F39C4" w:rsidP="00E501D2">
      <w:pPr>
        <w:pStyle w:val="1"/>
        <w:rPr>
          <w:lang w:val="ro-RO"/>
        </w:rPr>
      </w:pPr>
    </w:p>
    <w:p w:rsidR="00450D75" w:rsidRPr="00450D75" w:rsidRDefault="00450D75" w:rsidP="00450D75">
      <w:pPr>
        <w:pStyle w:val="1"/>
        <w:rPr>
          <w:lang w:val="ro-RO"/>
        </w:rPr>
      </w:pPr>
      <w:r w:rsidRPr="00983482">
        <w:rPr>
          <w:lang w:val="ro-RO"/>
        </w:rPr>
        <w:t xml:space="preserve">Republica Moldova                                                    Рeспублика  Молдова       </w:t>
      </w:r>
    </w:p>
    <w:p w:rsidR="00450D75" w:rsidRPr="00983482" w:rsidRDefault="00450D75" w:rsidP="00450D75">
      <w:pPr>
        <w:pStyle w:val="1"/>
        <w:rPr>
          <w:bCs/>
          <w:lang w:val="ro-RO"/>
        </w:rPr>
      </w:pPr>
      <w:r w:rsidRPr="00983482">
        <w:rPr>
          <w:bCs/>
          <w:lang w:val="ro-RO"/>
        </w:rPr>
        <w:t>Raionul Criuleni                                                         Криулянский район</w:t>
      </w:r>
    </w:p>
    <w:p w:rsidR="00450D75" w:rsidRPr="00983482" w:rsidRDefault="00450D75" w:rsidP="00450D75">
      <w:pPr>
        <w:pStyle w:val="1"/>
        <w:rPr>
          <w:lang w:val="ro-RO"/>
        </w:rPr>
      </w:pPr>
      <w:r w:rsidRPr="00983482">
        <w:rPr>
          <w:caps/>
          <w:lang w:val="ro-RO"/>
        </w:rPr>
        <w:t xml:space="preserve">SAtul   MĂgdăceşti                                         СЕЛО  мэгдэчештъ </w:t>
      </w:r>
      <w:r w:rsidRPr="00983482">
        <w:rPr>
          <w:lang w:val="ro-RO"/>
        </w:rPr>
        <w:t>Consiliul Sătesc  Măgdăceşti                                     Сельский совет Мэгдэчешть</w:t>
      </w:r>
    </w:p>
    <w:p w:rsidR="00450D75" w:rsidRPr="00983482" w:rsidRDefault="00450D75" w:rsidP="00450D75">
      <w:pPr>
        <w:pStyle w:val="1"/>
        <w:rPr>
          <w:lang w:val="ro-RO"/>
        </w:rPr>
      </w:pPr>
    </w:p>
    <w:p w:rsidR="00450D75" w:rsidRPr="00983482" w:rsidRDefault="00450D75" w:rsidP="00450D75">
      <w:pPr>
        <w:pStyle w:val="1"/>
        <w:rPr>
          <w:bCs/>
          <w:caps/>
          <w:lang w:val="ro-RO"/>
        </w:rPr>
      </w:pPr>
      <w:r w:rsidRPr="00983482">
        <w:rPr>
          <w:lang w:val="ro-RO"/>
        </w:rPr>
        <w:t xml:space="preserve">              </w:t>
      </w:r>
    </w:p>
    <w:p w:rsidR="00450D75" w:rsidRPr="00CF0E2F" w:rsidRDefault="00450D75" w:rsidP="00450D75">
      <w:pPr>
        <w:pStyle w:val="1"/>
      </w:pPr>
      <w:r w:rsidRPr="00CF0E2F">
        <w:t>__________________________________________________________________</w:t>
      </w:r>
    </w:p>
    <w:p w:rsidR="00450D75" w:rsidRPr="00CF0E2F" w:rsidRDefault="00450D75" w:rsidP="00450D75">
      <w:pPr>
        <w:pStyle w:val="1"/>
        <w:rPr>
          <w:i/>
        </w:rPr>
      </w:pPr>
      <w:r>
        <w:rPr>
          <w:i/>
        </w:rPr>
        <w:t>Nr.</w:t>
      </w:r>
      <w:r w:rsidR="008902A1">
        <w:rPr>
          <w:i/>
        </w:rPr>
        <w:t>06/6</w:t>
      </w:r>
      <w:r w:rsidRPr="00CF0E2F">
        <w:rPr>
          <w:i/>
        </w:rPr>
        <w:t xml:space="preserve">                                                          </w:t>
      </w:r>
      <w:r>
        <w:rPr>
          <w:i/>
        </w:rPr>
        <w:t xml:space="preserve">                         27 </w:t>
      </w:r>
      <w:proofErr w:type="gramStart"/>
      <w:r>
        <w:rPr>
          <w:i/>
        </w:rPr>
        <w:t>septembrie  2013</w:t>
      </w:r>
      <w:proofErr w:type="gramEnd"/>
      <w:r w:rsidRPr="00CF0E2F">
        <w:rPr>
          <w:i/>
        </w:rPr>
        <w:t xml:space="preserve">  </w:t>
      </w:r>
    </w:p>
    <w:p w:rsidR="00450D75" w:rsidRPr="004C1A31" w:rsidRDefault="00450D75" w:rsidP="00450D75">
      <w:pPr>
        <w:pStyle w:val="1"/>
        <w:rPr>
          <w:sz w:val="20"/>
          <w:szCs w:val="20"/>
        </w:rPr>
      </w:pPr>
      <w:r w:rsidRPr="00CF0E2F">
        <w:rPr>
          <w:i/>
        </w:rPr>
        <w:t xml:space="preserve"> </w:t>
      </w:r>
    </w:p>
    <w:p w:rsidR="00450D75" w:rsidRPr="00F627E5" w:rsidRDefault="00450D75" w:rsidP="00450D75">
      <w:pPr>
        <w:pStyle w:val="1"/>
        <w:jc w:val="center"/>
      </w:pPr>
      <w:r w:rsidRPr="00CF0E2F">
        <w:t>D E C I Z I E</w:t>
      </w:r>
    </w:p>
    <w:p w:rsidR="00450D75" w:rsidRPr="00F627E5" w:rsidRDefault="00450D75" w:rsidP="00450D75">
      <w:pPr>
        <w:pStyle w:val="1"/>
      </w:pPr>
      <w:r w:rsidRPr="00F627E5">
        <w:t xml:space="preserve">                     </w:t>
      </w:r>
    </w:p>
    <w:p w:rsidR="00450D75" w:rsidRPr="00F627E5" w:rsidRDefault="00450D75" w:rsidP="00450D75">
      <w:pPr>
        <w:pStyle w:val="1"/>
      </w:pPr>
      <w:proofErr w:type="gramStart"/>
      <w:r w:rsidRPr="00F627E5">
        <w:t>„  Cu</w:t>
      </w:r>
      <w:proofErr w:type="gramEnd"/>
      <w:r w:rsidRPr="00F627E5">
        <w:t xml:space="preserve">  privire  la  aco</w:t>
      </w:r>
      <w:r>
        <w:t xml:space="preserve">rdarea  în  arendă a terenului </w:t>
      </w:r>
      <w:r w:rsidRPr="00F627E5">
        <w:t xml:space="preserve">   ”</w:t>
      </w:r>
    </w:p>
    <w:p w:rsidR="00450D75" w:rsidRPr="00F627E5" w:rsidRDefault="00450D75" w:rsidP="00450D75">
      <w:pPr>
        <w:pStyle w:val="1"/>
      </w:pPr>
    </w:p>
    <w:p w:rsidR="00450D75" w:rsidRDefault="00450D75" w:rsidP="00450D75">
      <w:pPr>
        <w:pStyle w:val="1"/>
      </w:pPr>
      <w:r w:rsidRPr="00F627E5">
        <w:t xml:space="preserve">      </w:t>
      </w:r>
      <w:proofErr w:type="gramStart"/>
      <w:r w:rsidRPr="00F627E5">
        <w:t>În  conformitate</w:t>
      </w:r>
      <w:proofErr w:type="gramEnd"/>
      <w:r w:rsidRPr="00F627E5">
        <w:t xml:space="preserve">   cu  art. </w:t>
      </w:r>
      <w:proofErr w:type="gramStart"/>
      <w:r w:rsidRPr="00F627E5">
        <w:t>14  p.2</w:t>
      </w:r>
      <w:proofErr w:type="gramEnd"/>
      <w:r w:rsidRPr="00F627E5">
        <w:t xml:space="preserve"> lit. </w:t>
      </w:r>
      <w:proofErr w:type="gramStart"/>
      <w:r w:rsidRPr="00F627E5">
        <w:t>b.c.d.</w:t>
      </w:r>
      <w:proofErr w:type="gramEnd"/>
      <w:r w:rsidRPr="00F627E5">
        <w:t xml:space="preserve">  </w:t>
      </w:r>
      <w:proofErr w:type="gramStart"/>
      <w:r w:rsidRPr="00F627E5">
        <w:t>şi  art</w:t>
      </w:r>
      <w:proofErr w:type="gramEnd"/>
      <w:r w:rsidRPr="00F627E5">
        <w:t xml:space="preserve">. 77   p.5  din  Legea  privind   administraţia </w:t>
      </w:r>
      <w:r>
        <w:t xml:space="preserve"> </w:t>
      </w:r>
      <w:r w:rsidRPr="00F627E5">
        <w:t>Pu</w:t>
      </w:r>
      <w:r>
        <w:t xml:space="preserve">blică  locală   nr.436-XVI din </w:t>
      </w:r>
      <w:r w:rsidRPr="00F627E5">
        <w:t xml:space="preserve">28.12.2006 </w:t>
      </w:r>
      <w:r>
        <w:t>,Regulamentul  privind  licitaţiile  cu strigare şi cu reducere ,</w:t>
      </w:r>
      <w:r w:rsidRPr="00F627E5">
        <w:t xml:space="preserve">  în  temei</w:t>
      </w:r>
      <w:r>
        <w:t xml:space="preserve">ul   procesului – verbal  Nr .1  din </w:t>
      </w:r>
    </w:p>
    <w:p w:rsidR="00450D75" w:rsidRDefault="00450D75" w:rsidP="00450D75">
      <w:pPr>
        <w:pStyle w:val="1"/>
      </w:pPr>
      <w:proofErr w:type="gramStart"/>
      <w:r>
        <w:t>10 09.</w:t>
      </w:r>
      <w:proofErr w:type="gramEnd"/>
      <w:r>
        <w:t xml:space="preserve"> </w:t>
      </w:r>
      <w:proofErr w:type="gramStart"/>
      <w:r>
        <w:t xml:space="preserve">2013 </w:t>
      </w:r>
      <w:r w:rsidRPr="00F627E5">
        <w:t xml:space="preserve"> al</w:t>
      </w:r>
      <w:proofErr w:type="gramEnd"/>
      <w:r w:rsidRPr="00F627E5">
        <w:t xml:space="preserve">   comisiei   de   licitaţie , Consiliul  sătesc   Măgdăceşti </w:t>
      </w:r>
    </w:p>
    <w:p w:rsidR="00450D75" w:rsidRPr="00F627E5" w:rsidRDefault="00450D75" w:rsidP="00450D75">
      <w:pPr>
        <w:pStyle w:val="1"/>
      </w:pPr>
      <w:r w:rsidRPr="00F627E5">
        <w:t xml:space="preserve"> D E C I D E   :</w:t>
      </w:r>
    </w:p>
    <w:p w:rsidR="00450D75" w:rsidRPr="00F627E5" w:rsidRDefault="00450D75" w:rsidP="00450D75">
      <w:pPr>
        <w:pStyle w:val="1"/>
      </w:pPr>
      <w:proofErr w:type="gramStart"/>
      <w:r w:rsidRPr="00F627E5">
        <w:t>1.Se</w:t>
      </w:r>
      <w:proofErr w:type="gramEnd"/>
      <w:r w:rsidRPr="00F627E5">
        <w:t xml:space="preserve">  </w:t>
      </w:r>
      <w:r>
        <w:t>aprobă  procesul  verbal  nr.1 din  10.09.2013</w:t>
      </w:r>
      <w:r w:rsidRPr="00F627E5">
        <w:t xml:space="preserve"> al  comisiei  de licitaţie </w:t>
      </w:r>
    </w:p>
    <w:p w:rsidR="00450D75" w:rsidRPr="00F627E5" w:rsidRDefault="00450D75" w:rsidP="00450D75">
      <w:pPr>
        <w:pStyle w:val="1"/>
      </w:pPr>
      <w:r>
        <w:t xml:space="preserve">„Cu </w:t>
      </w:r>
      <w:proofErr w:type="gramStart"/>
      <w:r>
        <w:t>privire  la</w:t>
      </w:r>
      <w:proofErr w:type="gramEnd"/>
      <w:r>
        <w:t xml:space="preserve">  acordarea în  arendă a terenului cu suprafaţa  0,0020  ha  din teritoriul destinat  pieţii nr. </w:t>
      </w:r>
      <w:proofErr w:type="gramStart"/>
      <w:r>
        <w:t>cadastral</w:t>
      </w:r>
      <w:proofErr w:type="gramEnd"/>
      <w:r>
        <w:t xml:space="preserve"> 31292202137</w:t>
      </w:r>
      <w:r w:rsidRPr="00F627E5">
        <w:t>””  .</w:t>
      </w:r>
    </w:p>
    <w:p w:rsidR="00450D75" w:rsidRPr="00F627E5" w:rsidRDefault="00450D75" w:rsidP="00450D75">
      <w:pPr>
        <w:pStyle w:val="1"/>
      </w:pPr>
    </w:p>
    <w:p w:rsidR="00450D75" w:rsidRPr="00F627E5" w:rsidRDefault="00450D75" w:rsidP="00450D75">
      <w:pPr>
        <w:pStyle w:val="1"/>
      </w:pPr>
      <w:r w:rsidRPr="00F627E5">
        <w:t xml:space="preserve">  2.Se acordă î</w:t>
      </w:r>
      <w:r>
        <w:t xml:space="preserve">n arendă pe un termen de  10 ani  terenul  cu suprafaţa  0,0020  ha  din teritoriul destinat pieţii </w:t>
      </w:r>
      <w:r w:rsidRPr="00F627E5">
        <w:t xml:space="preserve"> </w:t>
      </w:r>
      <w:r>
        <w:t xml:space="preserve">dnei  Ursu Eudochia </w:t>
      </w:r>
      <w:r w:rsidRPr="00F627E5">
        <w:t>.</w:t>
      </w:r>
    </w:p>
    <w:p w:rsidR="00450D75" w:rsidRPr="00F627E5" w:rsidRDefault="00450D75" w:rsidP="00450D75">
      <w:pPr>
        <w:pStyle w:val="1"/>
      </w:pPr>
    </w:p>
    <w:p w:rsidR="00450D75" w:rsidRPr="00F627E5" w:rsidRDefault="00450D75" w:rsidP="00450D75">
      <w:pPr>
        <w:pStyle w:val="1"/>
      </w:pPr>
      <w:r w:rsidRPr="00F627E5">
        <w:t xml:space="preserve">   </w:t>
      </w:r>
      <w:proofErr w:type="gramStart"/>
      <w:r w:rsidRPr="00F627E5">
        <w:t>3.Se</w:t>
      </w:r>
      <w:proofErr w:type="gramEnd"/>
      <w:r w:rsidRPr="00F627E5">
        <w:t xml:space="preserve">  stabil</w:t>
      </w:r>
      <w:r>
        <w:t xml:space="preserve">eşte   preţul  de arendă   1705  </w:t>
      </w:r>
      <w:r w:rsidRPr="00F627E5">
        <w:t>lei anual.</w:t>
      </w:r>
    </w:p>
    <w:p w:rsidR="00450D75" w:rsidRPr="00F627E5" w:rsidRDefault="00450D75" w:rsidP="00450D75">
      <w:pPr>
        <w:pStyle w:val="1"/>
      </w:pPr>
      <w:r w:rsidRPr="00F627E5">
        <w:t xml:space="preserve">   </w:t>
      </w:r>
    </w:p>
    <w:p w:rsidR="00450D75" w:rsidRPr="00F627E5" w:rsidRDefault="00450D75" w:rsidP="00450D75">
      <w:pPr>
        <w:pStyle w:val="1"/>
      </w:pPr>
      <w:r w:rsidRPr="00F627E5">
        <w:t xml:space="preserve">  4.Controlul  privind  achitarea  se  pune  </w:t>
      </w:r>
      <w:r>
        <w:t xml:space="preserve">în  seama  contabilului  </w:t>
      </w:r>
      <w:r w:rsidRPr="00F627E5">
        <w:t xml:space="preserve"> primăriei   Măgdă</w:t>
      </w:r>
      <w:r>
        <w:t>ceşti  dlui Dragoman Andrei  .</w:t>
      </w:r>
      <w:r w:rsidRPr="00F627E5">
        <w:t xml:space="preserve"> </w:t>
      </w:r>
    </w:p>
    <w:p w:rsidR="00450D75" w:rsidRPr="00F627E5" w:rsidRDefault="00450D75" w:rsidP="00450D75">
      <w:pPr>
        <w:pStyle w:val="1"/>
      </w:pPr>
    </w:p>
    <w:p w:rsidR="00450D75" w:rsidRPr="00F627E5" w:rsidRDefault="00450D75" w:rsidP="00450D75">
      <w:pPr>
        <w:pStyle w:val="1"/>
      </w:pPr>
      <w:r w:rsidRPr="00F627E5">
        <w:t xml:space="preserve">  5.Controlul  privind   executarea  prezentei  decizii  se  pune  în  seama  primarului  satului  Măgdăceşti dnei. Liuba COJOCARU    </w:t>
      </w:r>
      <w:proofErr w:type="gramStart"/>
      <w:r w:rsidRPr="00F627E5">
        <w:t>care  va</w:t>
      </w:r>
      <w:proofErr w:type="gramEnd"/>
      <w:r w:rsidRPr="00F627E5">
        <w:t xml:space="preserve">  încheia   con</w:t>
      </w:r>
      <w:r>
        <w:t>tractul   de  arendă   a terenului.</w:t>
      </w:r>
    </w:p>
    <w:p w:rsidR="00450D75" w:rsidRPr="00F627E5" w:rsidRDefault="00450D75" w:rsidP="00450D75">
      <w:pPr>
        <w:pStyle w:val="1"/>
        <w:rPr>
          <w:i/>
        </w:rPr>
      </w:pPr>
    </w:p>
    <w:p w:rsidR="00450D75" w:rsidRDefault="00450D75" w:rsidP="00450D75">
      <w:pPr>
        <w:pStyle w:val="1"/>
      </w:pPr>
    </w:p>
    <w:p w:rsidR="00450D75" w:rsidRDefault="00450D75" w:rsidP="00450D75">
      <w:pPr>
        <w:pStyle w:val="1"/>
      </w:pPr>
    </w:p>
    <w:p w:rsidR="00450D75" w:rsidRDefault="00450D75" w:rsidP="00450D75">
      <w:pPr>
        <w:pStyle w:val="1"/>
      </w:pPr>
      <w:r w:rsidRPr="0044468C">
        <w:t xml:space="preserve">Preşedinte de şedinţă                                  </w:t>
      </w:r>
      <w:r>
        <w:t xml:space="preserve">        </w:t>
      </w:r>
      <w:r>
        <w:tab/>
        <w:t xml:space="preserve">  </w:t>
      </w:r>
      <w:r w:rsidR="008902A1">
        <w:t xml:space="preserve">Ion EFROS </w:t>
      </w:r>
    </w:p>
    <w:p w:rsidR="00450D75" w:rsidRPr="0044468C" w:rsidRDefault="00450D75" w:rsidP="00450D75">
      <w:pPr>
        <w:pStyle w:val="1"/>
      </w:pPr>
    </w:p>
    <w:p w:rsidR="00450D75" w:rsidRDefault="00450D75" w:rsidP="00450D75">
      <w:pPr>
        <w:pStyle w:val="1"/>
      </w:pPr>
      <w:r w:rsidRPr="0044468C">
        <w:t xml:space="preserve">Secretar al Consiliului                            </w:t>
      </w:r>
      <w:r>
        <w:t xml:space="preserve">                    </w:t>
      </w:r>
      <w:r w:rsidRPr="0044468C">
        <w:t xml:space="preserve">  Svetlana BÎTLAN</w:t>
      </w:r>
    </w:p>
    <w:p w:rsidR="00450D75" w:rsidRDefault="00450D75" w:rsidP="00E501D2">
      <w:pPr>
        <w:pStyle w:val="1"/>
      </w:pPr>
    </w:p>
    <w:p w:rsidR="00450D75" w:rsidRDefault="00450D75" w:rsidP="00E501D2">
      <w:pPr>
        <w:pStyle w:val="1"/>
      </w:pPr>
    </w:p>
    <w:p w:rsidR="00450D75" w:rsidRDefault="00450D75" w:rsidP="00E501D2">
      <w:pPr>
        <w:pStyle w:val="1"/>
      </w:pPr>
    </w:p>
    <w:p w:rsidR="00450D75" w:rsidRDefault="00450D75" w:rsidP="00E501D2">
      <w:pPr>
        <w:pStyle w:val="1"/>
      </w:pPr>
    </w:p>
    <w:p w:rsidR="00450D75" w:rsidRDefault="00450D75" w:rsidP="00E501D2">
      <w:pPr>
        <w:pStyle w:val="1"/>
      </w:pPr>
    </w:p>
    <w:p w:rsidR="00450D75" w:rsidRDefault="00450D75" w:rsidP="00E501D2">
      <w:pPr>
        <w:pStyle w:val="1"/>
      </w:pPr>
    </w:p>
    <w:p w:rsidR="00E501D2" w:rsidRPr="00B53C4B" w:rsidRDefault="004B4C8A" w:rsidP="00E501D2">
      <w:pPr>
        <w:pStyle w:val="1"/>
        <w:rPr>
          <w:lang w:val="ro-RO"/>
        </w:rPr>
      </w:pPr>
      <w:r w:rsidRPr="004B4C8A">
        <w:pict>
          <v:shape id="_x0000_s1027" type="#_x0000_t202" style="position:absolute;margin-left:168.3pt;margin-top:-9pt;width:90.9pt;height:83.7pt;z-index:251662336" strokecolor="white">
            <v:textbox style="mso-next-textbox:#_x0000_s1027">
              <w:txbxContent>
                <w:p w:rsidR="003A79C5" w:rsidRDefault="003A79C5" w:rsidP="00E501D2">
                  <w:pPr>
                    <w:jc w:val="center"/>
                  </w:pPr>
                  <w:r w:rsidRPr="001662C9">
                    <w:rPr>
                      <w:rFonts w:eastAsiaTheme="minorEastAsia"/>
                    </w:rPr>
                    <w:object w:dxaOrig="1965" w:dyaOrig="1665">
                      <v:shape id="_x0000_i1030" type="#_x0000_t75" style="width:77.25pt;height:76.5pt" o:ole="" filled="t">
                        <v:fill opacity=".5"/>
                        <v:imagedata r:id="rId5" o:title=""/>
                      </v:shape>
                      <o:OLEObject Type="Embed" ProgID="PBrush" ShapeID="_x0000_i1030" DrawAspect="Content" ObjectID="_1461602833" r:id="rId11"/>
                    </w:object>
                  </w:r>
                </w:p>
              </w:txbxContent>
            </v:textbox>
          </v:shape>
        </w:pict>
      </w:r>
      <w:r w:rsidR="00E501D2" w:rsidRPr="00B53C4B">
        <w:rPr>
          <w:lang w:val="ro-RO"/>
        </w:rPr>
        <w:t xml:space="preserve">Republica Moldova                                                    Рeспублика  Молдова       </w:t>
      </w:r>
    </w:p>
    <w:p w:rsidR="00E501D2" w:rsidRPr="00B53C4B" w:rsidRDefault="00E501D2" w:rsidP="00E501D2">
      <w:pPr>
        <w:pStyle w:val="1"/>
        <w:rPr>
          <w:bCs/>
          <w:lang w:val="ro-RO"/>
        </w:rPr>
      </w:pPr>
      <w:r w:rsidRPr="00B53C4B">
        <w:rPr>
          <w:bCs/>
          <w:lang w:val="ro-RO"/>
        </w:rPr>
        <w:t>Raionul Criuleni                                                         Криулянский район</w:t>
      </w:r>
    </w:p>
    <w:p w:rsidR="00E501D2" w:rsidRPr="00B53C4B" w:rsidRDefault="00E501D2" w:rsidP="00E501D2">
      <w:pPr>
        <w:pStyle w:val="1"/>
        <w:rPr>
          <w:lang w:val="ro-RO"/>
        </w:rPr>
      </w:pPr>
      <w:r w:rsidRPr="00B53C4B">
        <w:rPr>
          <w:caps/>
          <w:lang w:val="ro-RO"/>
        </w:rPr>
        <w:t xml:space="preserve"> SAtul   MĂgdăceşti                                        СЕЛО  мэгдэчештъ </w:t>
      </w:r>
      <w:r w:rsidRPr="00B53C4B">
        <w:rPr>
          <w:lang w:val="ro-RO"/>
        </w:rPr>
        <w:t>Consiliul Sătesc  Măgdăceşti                                    Сельский совет Мэгдэчешть</w:t>
      </w:r>
    </w:p>
    <w:p w:rsidR="00E501D2" w:rsidRPr="00B53C4B" w:rsidRDefault="00E501D2" w:rsidP="00E501D2">
      <w:pPr>
        <w:pStyle w:val="1"/>
        <w:rPr>
          <w:lang w:val="ro-RO"/>
        </w:rPr>
      </w:pPr>
    </w:p>
    <w:p w:rsidR="00E501D2" w:rsidRDefault="00E501D2" w:rsidP="00E501D2">
      <w:pPr>
        <w:pStyle w:val="1"/>
        <w:rPr>
          <w:rFonts w:eastAsiaTheme="minorEastAsia"/>
          <w:color w:val="auto"/>
          <w:szCs w:val="28"/>
          <w:lang w:val="ro-RO"/>
        </w:rPr>
      </w:pPr>
      <w:r w:rsidRPr="00B53C4B">
        <w:rPr>
          <w:lang w:val="ro-RO"/>
        </w:rPr>
        <w:t xml:space="preserve">   </w:t>
      </w:r>
      <w:r>
        <w:rPr>
          <w:rFonts w:eastAsiaTheme="minorEastAsia"/>
          <w:color w:val="auto"/>
          <w:szCs w:val="28"/>
          <w:lang w:val="ro-RO"/>
        </w:rPr>
        <w:t>__________________________________________________________________</w:t>
      </w:r>
    </w:p>
    <w:p w:rsidR="00E501D2" w:rsidRDefault="00E501D2" w:rsidP="00E501D2">
      <w:pPr>
        <w:pStyle w:val="1"/>
        <w:rPr>
          <w:rFonts w:eastAsiaTheme="minorEastAsia"/>
        </w:rPr>
      </w:pPr>
      <w:r>
        <w:rPr>
          <w:rFonts w:eastAsiaTheme="minorEastAsia"/>
        </w:rPr>
        <w:t>N</w:t>
      </w:r>
      <w:r>
        <w:rPr>
          <w:sz w:val="24"/>
        </w:rPr>
        <w:t>r</w:t>
      </w:r>
      <w:r w:rsidR="005A135B">
        <w:rPr>
          <w:rFonts w:eastAsiaTheme="minorEastAsia"/>
        </w:rPr>
        <w:t>.</w:t>
      </w:r>
      <w:r>
        <w:rPr>
          <w:rFonts w:eastAsiaTheme="minorEastAsia"/>
        </w:rPr>
        <w:t xml:space="preserve"> </w:t>
      </w:r>
      <w:r w:rsidR="008902A1">
        <w:rPr>
          <w:rFonts w:eastAsiaTheme="minorEastAsia"/>
        </w:rPr>
        <w:t>06/7</w:t>
      </w:r>
      <w:r>
        <w:rPr>
          <w:rFonts w:eastAsiaTheme="minorEastAsia"/>
        </w:rPr>
        <w:t xml:space="preserve">                                                                                </w:t>
      </w:r>
      <w:r w:rsidR="008902A1">
        <w:rPr>
          <w:rFonts w:eastAsiaTheme="minorEastAsia"/>
        </w:rPr>
        <w:t xml:space="preserve"> </w:t>
      </w:r>
      <w:r w:rsidR="005A135B">
        <w:rPr>
          <w:rFonts w:eastAsiaTheme="minorEastAsia"/>
        </w:rPr>
        <w:t xml:space="preserve">  27 septembrie </w:t>
      </w:r>
      <w:r>
        <w:rPr>
          <w:rFonts w:eastAsiaTheme="minorEastAsia"/>
        </w:rPr>
        <w:t>2013</w:t>
      </w:r>
    </w:p>
    <w:p w:rsidR="00E501D2" w:rsidRDefault="00E501D2" w:rsidP="00E501D2">
      <w:pPr>
        <w:pStyle w:val="1"/>
        <w:rPr>
          <w:rFonts w:eastAsiaTheme="minorEastAsia"/>
        </w:rPr>
      </w:pPr>
    </w:p>
    <w:p w:rsidR="00E501D2" w:rsidRDefault="00E501D2" w:rsidP="00E501D2">
      <w:pPr>
        <w:pStyle w:val="1"/>
        <w:rPr>
          <w:rFonts w:eastAsiaTheme="minorEastAsia"/>
          <w:sz w:val="24"/>
        </w:rPr>
      </w:pPr>
      <w:r>
        <w:rPr>
          <w:rFonts w:eastAsiaTheme="minorEastAsia"/>
          <w:sz w:val="24"/>
        </w:rPr>
        <w:t xml:space="preserve">                          </w:t>
      </w:r>
    </w:p>
    <w:p w:rsidR="00E501D2" w:rsidRDefault="00E501D2" w:rsidP="00E501D2">
      <w:pPr>
        <w:pStyle w:val="1"/>
        <w:jc w:val="center"/>
        <w:rPr>
          <w:rFonts w:eastAsiaTheme="minorEastAsia"/>
          <w:sz w:val="24"/>
        </w:rPr>
      </w:pPr>
      <w:r>
        <w:rPr>
          <w:rFonts w:eastAsiaTheme="minorEastAsia"/>
          <w:sz w:val="24"/>
        </w:rPr>
        <w:t>D E C I Z I E</w:t>
      </w:r>
    </w:p>
    <w:p w:rsidR="00E501D2" w:rsidRPr="008D608D" w:rsidRDefault="00E501D2" w:rsidP="00E501D2">
      <w:pPr>
        <w:pStyle w:val="1"/>
        <w:rPr>
          <w:rFonts w:eastAsiaTheme="minorEastAsia"/>
          <w:szCs w:val="28"/>
        </w:rPr>
      </w:pPr>
    </w:p>
    <w:p w:rsidR="00E501D2" w:rsidRPr="008D608D" w:rsidRDefault="00E501D2" w:rsidP="00E501D2">
      <w:pPr>
        <w:pStyle w:val="1"/>
        <w:rPr>
          <w:rFonts w:eastAsiaTheme="minorEastAsia"/>
          <w:szCs w:val="28"/>
        </w:rPr>
      </w:pPr>
      <w:r w:rsidRPr="008D608D">
        <w:rPr>
          <w:rFonts w:eastAsiaTheme="minorEastAsia"/>
          <w:szCs w:val="28"/>
        </w:rPr>
        <w:t xml:space="preserve">„Cu privire </w:t>
      </w:r>
      <w:proofErr w:type="gramStart"/>
      <w:r w:rsidRPr="008D608D">
        <w:rPr>
          <w:rFonts w:eastAsiaTheme="minorEastAsia"/>
          <w:szCs w:val="28"/>
        </w:rPr>
        <w:t>la  acordarea</w:t>
      </w:r>
      <w:proofErr w:type="gramEnd"/>
      <w:r w:rsidRPr="008D608D">
        <w:rPr>
          <w:rFonts w:eastAsiaTheme="minorEastAsia"/>
          <w:szCs w:val="28"/>
        </w:rPr>
        <w:t xml:space="preserve"> ajutorului  material cetăţenilor „</w:t>
      </w:r>
    </w:p>
    <w:p w:rsidR="00E501D2" w:rsidRPr="008D608D" w:rsidRDefault="00E501D2" w:rsidP="00E501D2">
      <w:pPr>
        <w:pStyle w:val="1"/>
        <w:rPr>
          <w:rFonts w:eastAsiaTheme="minorEastAsia"/>
          <w:szCs w:val="28"/>
        </w:rPr>
      </w:pPr>
    </w:p>
    <w:p w:rsidR="00E501D2" w:rsidRPr="008D608D" w:rsidRDefault="00E501D2" w:rsidP="00E501D2">
      <w:pPr>
        <w:pStyle w:val="1"/>
        <w:rPr>
          <w:rFonts w:eastAsiaTheme="minorEastAsia"/>
          <w:szCs w:val="28"/>
        </w:rPr>
      </w:pPr>
      <w:r>
        <w:rPr>
          <w:rFonts w:eastAsiaTheme="minorEastAsia"/>
          <w:szCs w:val="28"/>
        </w:rPr>
        <w:t xml:space="preserve">    În </w:t>
      </w:r>
      <w:proofErr w:type="gramStart"/>
      <w:r>
        <w:rPr>
          <w:rFonts w:eastAsiaTheme="minorEastAsia"/>
          <w:szCs w:val="28"/>
        </w:rPr>
        <w:t>temeiul  deciziei</w:t>
      </w:r>
      <w:proofErr w:type="gramEnd"/>
      <w:r>
        <w:rPr>
          <w:rFonts w:eastAsiaTheme="minorEastAsia"/>
          <w:szCs w:val="28"/>
        </w:rPr>
        <w:t xml:space="preserve"> Consiliului sătesc Măgdăceşti nr. </w:t>
      </w:r>
      <w:proofErr w:type="gramStart"/>
      <w:r>
        <w:rPr>
          <w:rFonts w:eastAsiaTheme="minorEastAsia"/>
          <w:szCs w:val="28"/>
        </w:rPr>
        <w:t>10.3  din</w:t>
      </w:r>
      <w:proofErr w:type="gramEnd"/>
      <w:r>
        <w:rPr>
          <w:rFonts w:eastAsiaTheme="minorEastAsia"/>
          <w:szCs w:val="28"/>
        </w:rPr>
        <w:t xml:space="preserve"> 21.12.2012, e</w:t>
      </w:r>
      <w:r w:rsidRPr="008D608D">
        <w:rPr>
          <w:rFonts w:eastAsiaTheme="minorEastAsia"/>
          <w:szCs w:val="28"/>
        </w:rPr>
        <w:t xml:space="preserve">xaminând cererile cetăţenilor cu privire la acordarea ajutorului material, având </w:t>
      </w:r>
      <w:r>
        <w:rPr>
          <w:rFonts w:eastAsiaTheme="minorEastAsia"/>
          <w:szCs w:val="28"/>
        </w:rPr>
        <w:t xml:space="preserve"> </w:t>
      </w:r>
      <w:r w:rsidRPr="008D608D">
        <w:rPr>
          <w:rFonts w:eastAsiaTheme="minorEastAsia"/>
          <w:szCs w:val="28"/>
        </w:rPr>
        <w:t xml:space="preserve">în vedere avizul </w:t>
      </w:r>
      <w:r>
        <w:rPr>
          <w:rFonts w:eastAsiaTheme="minorEastAsia"/>
          <w:szCs w:val="28"/>
        </w:rPr>
        <w:t xml:space="preserve"> pozitiv al </w:t>
      </w:r>
      <w:r w:rsidRPr="008D608D">
        <w:rPr>
          <w:rFonts w:eastAsiaTheme="minorEastAsia"/>
          <w:szCs w:val="28"/>
        </w:rPr>
        <w:t xml:space="preserve">comisiei economie, buget şi finanţe, Consiliul sătesc  Măgdăceşti  </w:t>
      </w:r>
    </w:p>
    <w:p w:rsidR="00E501D2" w:rsidRPr="008D608D" w:rsidRDefault="00E501D2" w:rsidP="00E501D2">
      <w:pPr>
        <w:pStyle w:val="1"/>
        <w:rPr>
          <w:rFonts w:eastAsiaTheme="minorEastAsia"/>
          <w:szCs w:val="28"/>
        </w:rPr>
      </w:pPr>
      <w:r w:rsidRPr="008D608D">
        <w:rPr>
          <w:rFonts w:eastAsiaTheme="minorEastAsia"/>
          <w:szCs w:val="28"/>
        </w:rPr>
        <w:t>D E C I D E:</w:t>
      </w:r>
    </w:p>
    <w:p w:rsidR="00E501D2" w:rsidRPr="008D608D" w:rsidRDefault="00E501D2" w:rsidP="00E501D2">
      <w:pPr>
        <w:pStyle w:val="1"/>
        <w:rPr>
          <w:rFonts w:eastAsiaTheme="minorEastAsia"/>
          <w:szCs w:val="28"/>
        </w:rPr>
      </w:pPr>
      <w:r w:rsidRPr="008D608D">
        <w:rPr>
          <w:rFonts w:eastAsiaTheme="minorEastAsia"/>
          <w:szCs w:val="28"/>
        </w:rPr>
        <w:t>I.Se acordă ajutor material cetă</w:t>
      </w:r>
      <w:r w:rsidRPr="008D608D">
        <w:rPr>
          <w:rFonts w:ascii="Cambria Math" w:eastAsiaTheme="minorEastAsia" w:hAnsi="Cambria Math" w:cs="Cambria Math"/>
          <w:szCs w:val="28"/>
        </w:rPr>
        <w:t>ț</w:t>
      </w:r>
      <w:proofErr w:type="gramStart"/>
      <w:r w:rsidRPr="008D608D">
        <w:rPr>
          <w:rFonts w:eastAsiaTheme="minorEastAsia"/>
          <w:szCs w:val="28"/>
        </w:rPr>
        <w:t>enilor  care</w:t>
      </w:r>
      <w:proofErr w:type="gramEnd"/>
      <w:r w:rsidRPr="008D608D">
        <w:rPr>
          <w:rFonts w:eastAsiaTheme="minorEastAsia"/>
          <w:szCs w:val="28"/>
        </w:rPr>
        <w:t xml:space="preserve"> au suportat cheltuieli la înmormîntarea rudelor apropiate:</w:t>
      </w:r>
    </w:p>
    <w:p w:rsidR="00E501D2" w:rsidRDefault="00E501D2" w:rsidP="00E501D2">
      <w:pPr>
        <w:pStyle w:val="1"/>
        <w:rPr>
          <w:rFonts w:eastAsiaTheme="minorEastAsia"/>
        </w:rPr>
      </w:pPr>
      <w:r>
        <w:rPr>
          <w:rFonts w:eastAsiaTheme="minorEastAsia"/>
        </w:rPr>
        <w:t xml:space="preserve"> </w:t>
      </w:r>
      <w:proofErr w:type="gramStart"/>
      <w:r w:rsidR="005A135B">
        <w:rPr>
          <w:rFonts w:eastAsiaTheme="minorEastAsia"/>
        </w:rPr>
        <w:t>1.Efros</w:t>
      </w:r>
      <w:proofErr w:type="gramEnd"/>
      <w:r w:rsidR="005A135B">
        <w:rPr>
          <w:rFonts w:eastAsiaTheme="minorEastAsia"/>
        </w:rPr>
        <w:t xml:space="preserve"> Ecaterina </w:t>
      </w:r>
      <w:r>
        <w:rPr>
          <w:rFonts w:eastAsiaTheme="minorEastAsia"/>
        </w:rPr>
        <w:t xml:space="preserve">      </w:t>
      </w:r>
      <w:r w:rsidRPr="008D608D">
        <w:rPr>
          <w:rFonts w:eastAsiaTheme="minorEastAsia"/>
        </w:rPr>
        <w:t xml:space="preserve">             </w:t>
      </w:r>
      <w:r>
        <w:rPr>
          <w:rFonts w:eastAsiaTheme="minorEastAsia"/>
        </w:rPr>
        <w:t xml:space="preserve">     </w:t>
      </w:r>
      <w:r w:rsidRPr="008D608D">
        <w:rPr>
          <w:rFonts w:eastAsiaTheme="minorEastAsia"/>
        </w:rPr>
        <w:t xml:space="preserve">  800 lei </w:t>
      </w:r>
      <w:r>
        <w:rPr>
          <w:rFonts w:eastAsiaTheme="minorEastAsia"/>
        </w:rPr>
        <w:t xml:space="preserve">   pentru înmormîntarea  soţului </w:t>
      </w:r>
    </w:p>
    <w:p w:rsidR="00E501D2" w:rsidRPr="006824AD" w:rsidRDefault="00E501D2" w:rsidP="00E501D2">
      <w:pPr>
        <w:pStyle w:val="1"/>
      </w:pPr>
    </w:p>
    <w:p w:rsidR="00E501D2" w:rsidRDefault="00E501D2" w:rsidP="00E501D2">
      <w:pPr>
        <w:pStyle w:val="1"/>
      </w:pPr>
    </w:p>
    <w:p w:rsidR="00E501D2" w:rsidRPr="00597667" w:rsidRDefault="00E501D2" w:rsidP="00E501D2">
      <w:pPr>
        <w:pStyle w:val="1"/>
      </w:pPr>
      <w:r w:rsidRPr="00597667">
        <w:t xml:space="preserve">Preşedinte al şedinţei                     </w:t>
      </w:r>
      <w:r>
        <w:t xml:space="preserve">       </w:t>
      </w:r>
      <w:r w:rsidR="005A135B">
        <w:t xml:space="preserve">                  </w:t>
      </w:r>
      <w:r w:rsidR="008902A1">
        <w:t xml:space="preserve">Ion EFROS </w:t>
      </w:r>
    </w:p>
    <w:p w:rsidR="00E501D2" w:rsidRPr="00597667" w:rsidRDefault="00E501D2" w:rsidP="00E501D2">
      <w:pPr>
        <w:pStyle w:val="1"/>
      </w:pPr>
    </w:p>
    <w:p w:rsidR="00E501D2" w:rsidRPr="00597667" w:rsidRDefault="00E501D2" w:rsidP="00E501D2">
      <w:pPr>
        <w:pStyle w:val="1"/>
      </w:pPr>
    </w:p>
    <w:p w:rsidR="00E501D2" w:rsidRPr="00597667" w:rsidRDefault="00E501D2" w:rsidP="00E501D2">
      <w:pPr>
        <w:pStyle w:val="1"/>
      </w:pPr>
      <w:r w:rsidRPr="00597667">
        <w:t>Secretar                                                                         Svetlana BÎTLAN</w:t>
      </w:r>
    </w:p>
    <w:p w:rsidR="00E501D2" w:rsidRPr="00597667" w:rsidRDefault="00E501D2" w:rsidP="00E501D2">
      <w:pPr>
        <w:pStyle w:val="1"/>
      </w:pPr>
    </w:p>
    <w:p w:rsidR="00E501D2" w:rsidRPr="00597667" w:rsidRDefault="00E501D2" w:rsidP="00E501D2">
      <w:pPr>
        <w:rPr>
          <w:lang w:val="ro-RO"/>
        </w:rPr>
      </w:pPr>
    </w:p>
    <w:p w:rsidR="00E501D2" w:rsidRDefault="00E501D2" w:rsidP="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Pr="004E330D" w:rsidRDefault="004B4C8A" w:rsidP="00E501D2">
      <w:pPr>
        <w:pStyle w:val="1"/>
        <w:rPr>
          <w:lang w:val="ro-RO"/>
        </w:rPr>
      </w:pPr>
      <w:r w:rsidRPr="004B4C8A">
        <w:lastRenderedPageBreak/>
        <w:pict>
          <v:shape id="_x0000_s1028" type="#_x0000_t202" style="position:absolute;margin-left:168.3pt;margin-top:-9pt;width:90.9pt;height:83.7pt;z-index:251664384" strokecolor="white">
            <v:textbox style="mso-next-textbox:#_x0000_s1028">
              <w:txbxContent>
                <w:p w:rsidR="003A79C5" w:rsidRDefault="003A79C5" w:rsidP="00E501D2">
                  <w:pPr>
                    <w:jc w:val="center"/>
                  </w:pPr>
                  <w:r w:rsidRPr="00E34425">
                    <w:rPr>
                      <w:rFonts w:eastAsiaTheme="minorEastAsia"/>
                      <w:sz w:val="24"/>
                    </w:rPr>
                    <w:object w:dxaOrig="1965" w:dyaOrig="1665">
                      <v:shape id="_x0000_i1031" type="#_x0000_t75" style="width:76.5pt;height:76.5pt" o:ole="" filled="t">
                        <v:fill opacity=".5"/>
                        <v:imagedata r:id="rId5" o:title=""/>
                      </v:shape>
                      <o:OLEObject Type="Embed" ProgID="PBrush" ShapeID="_x0000_i1031" DrawAspect="Content" ObjectID="_1461602834" r:id="rId12"/>
                    </w:object>
                  </w:r>
                </w:p>
              </w:txbxContent>
            </v:textbox>
          </v:shape>
        </w:pict>
      </w:r>
      <w:r w:rsidR="00E501D2" w:rsidRPr="004E330D">
        <w:rPr>
          <w:lang w:val="ro-RO"/>
        </w:rPr>
        <w:t xml:space="preserve">Republica Moldova                                                    Рeспублика  Молдова       </w:t>
      </w:r>
    </w:p>
    <w:p w:rsidR="00E501D2" w:rsidRPr="004E330D" w:rsidRDefault="00E501D2" w:rsidP="00E501D2">
      <w:pPr>
        <w:pStyle w:val="1"/>
        <w:rPr>
          <w:bCs/>
          <w:lang w:val="ro-RO"/>
        </w:rPr>
      </w:pPr>
      <w:r w:rsidRPr="004E330D">
        <w:rPr>
          <w:bCs/>
          <w:lang w:val="ro-RO"/>
        </w:rPr>
        <w:t>Raionul Criuleni                                                          Криулянский район</w:t>
      </w:r>
    </w:p>
    <w:p w:rsidR="00E501D2" w:rsidRPr="004E330D" w:rsidRDefault="00E501D2" w:rsidP="00E501D2">
      <w:pPr>
        <w:pStyle w:val="1"/>
        <w:rPr>
          <w:lang w:val="ro-RO"/>
        </w:rPr>
      </w:pPr>
      <w:r w:rsidRPr="004E330D">
        <w:rPr>
          <w:caps/>
          <w:lang w:val="ro-RO"/>
        </w:rPr>
        <w:t xml:space="preserve">SAtul   MĂgdăceşti                                          СЕЛО  мэгдэчештъ </w:t>
      </w:r>
      <w:r w:rsidRPr="004E330D">
        <w:rPr>
          <w:lang w:val="ro-RO"/>
        </w:rPr>
        <w:t>Consiliul Sătesc  Măgdăceşti                                      Сельский совет Мэгдэчешть</w:t>
      </w:r>
    </w:p>
    <w:p w:rsidR="00E501D2" w:rsidRPr="004E330D" w:rsidRDefault="00E501D2" w:rsidP="00E501D2">
      <w:pPr>
        <w:pStyle w:val="1"/>
        <w:rPr>
          <w:lang w:val="ro-RO"/>
        </w:rPr>
      </w:pPr>
    </w:p>
    <w:p w:rsidR="00E501D2" w:rsidRPr="004E330D" w:rsidRDefault="00E501D2" w:rsidP="00E501D2">
      <w:pPr>
        <w:pStyle w:val="1"/>
        <w:rPr>
          <w:bCs/>
          <w:caps/>
          <w:lang w:val="ro-RO"/>
        </w:rPr>
      </w:pPr>
      <w:r w:rsidRPr="004E330D">
        <w:rPr>
          <w:lang w:val="ro-RO"/>
        </w:rPr>
        <w:t xml:space="preserve">              </w:t>
      </w:r>
    </w:p>
    <w:p w:rsidR="00E501D2" w:rsidRPr="00CF0E2F" w:rsidRDefault="00E501D2" w:rsidP="00E501D2">
      <w:pPr>
        <w:pStyle w:val="1"/>
      </w:pPr>
      <w:r w:rsidRPr="00CF0E2F">
        <w:t>__________________________________________________________________</w:t>
      </w:r>
    </w:p>
    <w:p w:rsidR="00E501D2" w:rsidRPr="00CF0E2F" w:rsidRDefault="005A135B" w:rsidP="00E501D2">
      <w:pPr>
        <w:pStyle w:val="1"/>
        <w:rPr>
          <w:i/>
        </w:rPr>
      </w:pPr>
      <w:r>
        <w:rPr>
          <w:i/>
        </w:rPr>
        <w:t>Nr.</w:t>
      </w:r>
      <w:r w:rsidR="00E501D2" w:rsidRPr="00CF0E2F">
        <w:rPr>
          <w:i/>
        </w:rPr>
        <w:t xml:space="preserve"> </w:t>
      </w:r>
      <w:r w:rsidR="008902A1">
        <w:rPr>
          <w:i/>
        </w:rPr>
        <w:t>06/8</w:t>
      </w:r>
      <w:r w:rsidR="00E501D2" w:rsidRPr="00CF0E2F">
        <w:rPr>
          <w:i/>
        </w:rPr>
        <w:t xml:space="preserve">                                                         </w:t>
      </w:r>
      <w:r w:rsidR="00E501D2">
        <w:rPr>
          <w:i/>
        </w:rPr>
        <w:t xml:space="preserve">          </w:t>
      </w:r>
      <w:r w:rsidR="008902A1">
        <w:rPr>
          <w:i/>
        </w:rPr>
        <w:t xml:space="preserve">            </w:t>
      </w:r>
      <w:r>
        <w:rPr>
          <w:i/>
        </w:rPr>
        <w:t xml:space="preserve"> 27 </w:t>
      </w:r>
      <w:proofErr w:type="gramStart"/>
      <w:r>
        <w:rPr>
          <w:i/>
        </w:rPr>
        <w:t xml:space="preserve">septembrie </w:t>
      </w:r>
      <w:r w:rsidR="00E501D2">
        <w:rPr>
          <w:i/>
        </w:rPr>
        <w:t xml:space="preserve"> 2013</w:t>
      </w:r>
      <w:proofErr w:type="gramEnd"/>
      <w:r w:rsidR="00E501D2" w:rsidRPr="00CF0E2F">
        <w:rPr>
          <w:i/>
        </w:rPr>
        <w:t xml:space="preserve">  </w:t>
      </w:r>
    </w:p>
    <w:p w:rsidR="00E501D2" w:rsidRPr="002D7C2F" w:rsidRDefault="00E501D2" w:rsidP="00E501D2">
      <w:pPr>
        <w:pStyle w:val="1"/>
        <w:rPr>
          <w:sz w:val="20"/>
          <w:szCs w:val="20"/>
        </w:rPr>
      </w:pPr>
    </w:p>
    <w:p w:rsidR="00E501D2" w:rsidRPr="008A097E" w:rsidRDefault="00E501D2" w:rsidP="00E501D2">
      <w:pPr>
        <w:pStyle w:val="1"/>
        <w:rPr>
          <w:i/>
        </w:rPr>
      </w:pPr>
      <w:r w:rsidRPr="00CF0E2F">
        <w:rPr>
          <w:i/>
        </w:rPr>
        <w:t xml:space="preserve"> </w:t>
      </w:r>
      <w:r>
        <w:rPr>
          <w:i/>
        </w:rPr>
        <w:t xml:space="preserve">                                                       </w:t>
      </w:r>
      <w:r w:rsidRPr="00CF0E2F">
        <w:t>D E C I Z I E</w:t>
      </w:r>
    </w:p>
    <w:p w:rsidR="00E501D2" w:rsidRDefault="00E501D2" w:rsidP="00E501D2">
      <w:pPr>
        <w:pStyle w:val="1"/>
      </w:pPr>
      <w:r w:rsidRPr="00CF0E2F">
        <w:t xml:space="preserve">„Cu privire la scoaterea </w:t>
      </w:r>
      <w:r>
        <w:t>la licitaţie publică cu reducere</w:t>
      </w:r>
      <w:r w:rsidRPr="00CF0E2F">
        <w:t>”</w:t>
      </w:r>
    </w:p>
    <w:p w:rsidR="00E501D2" w:rsidRPr="00287309" w:rsidRDefault="00E501D2" w:rsidP="00E501D2">
      <w:pPr>
        <w:rPr>
          <w:lang w:val="en-US"/>
        </w:rPr>
      </w:pPr>
    </w:p>
    <w:p w:rsidR="00E501D2" w:rsidRDefault="00E501D2" w:rsidP="00E501D2">
      <w:pPr>
        <w:pStyle w:val="1"/>
      </w:pPr>
      <w:proofErr w:type="gramStart"/>
      <w:r w:rsidRPr="00CF0E2F">
        <w:t>În conformitate cu art.</w:t>
      </w:r>
      <w:proofErr w:type="gramEnd"/>
      <w:r w:rsidRPr="00CF0E2F">
        <w:t xml:space="preserve"> </w:t>
      </w:r>
      <w:proofErr w:type="gramStart"/>
      <w:r w:rsidRPr="00CF0E2F">
        <w:t>14, art.</w:t>
      </w:r>
      <w:proofErr w:type="gramEnd"/>
      <w:r w:rsidRPr="00CF0E2F">
        <w:t xml:space="preserve"> </w:t>
      </w:r>
      <w:proofErr w:type="gramStart"/>
      <w:r w:rsidRPr="00CF0E2F">
        <w:t>19 alin.</w:t>
      </w:r>
      <w:proofErr w:type="gramEnd"/>
      <w:r w:rsidRPr="00CF0E2F">
        <w:t xml:space="preserve"> (4) </w:t>
      </w:r>
      <w:proofErr w:type="gramStart"/>
      <w:r w:rsidRPr="00CF0E2F">
        <w:t>şi</w:t>
      </w:r>
      <w:proofErr w:type="gramEnd"/>
      <w:r w:rsidRPr="00CF0E2F">
        <w:t xml:space="preserve"> art. </w:t>
      </w:r>
      <w:proofErr w:type="gramStart"/>
      <w:r w:rsidRPr="00CF0E2F">
        <w:t>77 alin.</w:t>
      </w:r>
      <w:proofErr w:type="gramEnd"/>
      <w:r w:rsidRPr="00CF0E2F">
        <w:t xml:space="preserve"> </w:t>
      </w:r>
      <w:proofErr w:type="gramStart"/>
      <w:r w:rsidRPr="00CF0E2F">
        <w:t>(5) al Legii nr.</w:t>
      </w:r>
      <w:proofErr w:type="gramEnd"/>
      <w:r w:rsidRPr="00CF0E2F">
        <w:t xml:space="preserve"> </w:t>
      </w:r>
      <w:proofErr w:type="gramStart"/>
      <w:r w:rsidRPr="00CF0E2F">
        <w:t>436-XVI din 28.12.2006 „Privind administraţia publică locală”, Legea nr.</w:t>
      </w:r>
      <w:proofErr w:type="gramEnd"/>
      <w:r w:rsidRPr="00CF0E2F">
        <w:t xml:space="preserve"> 91-XVI din 05.04.2007 „Privind </w:t>
      </w:r>
      <w:proofErr w:type="gramStart"/>
      <w:r w:rsidRPr="00CF0E2F">
        <w:t>terenurile  proprietate</w:t>
      </w:r>
      <w:proofErr w:type="gramEnd"/>
      <w:r w:rsidRPr="00CF0E2F">
        <w:t xml:space="preserve"> publică şi delimitarea lor”, Legea</w:t>
      </w:r>
      <w:r>
        <w:t xml:space="preserve"> nr. </w:t>
      </w:r>
      <w:r w:rsidRPr="00CF0E2F">
        <w:t xml:space="preserve">543-XIII din 25.09.1998 „Cu privire la cadastrul bunurilor imobile”, </w:t>
      </w:r>
      <w:proofErr w:type="gramStart"/>
      <w:r w:rsidRPr="00CF0E2F">
        <w:t>Hotărârea  de</w:t>
      </w:r>
      <w:proofErr w:type="gramEnd"/>
      <w:r w:rsidRPr="00CF0E2F">
        <w:t xml:space="preserve"> Guvern „Pentru aprobarea Regulamentului cu privire la formarea bunurilor  imobile” nr. 61 din 29.01.1999 şi Hotărârea de </w:t>
      </w:r>
      <w:proofErr w:type="gramStart"/>
      <w:r w:rsidRPr="00CF0E2F">
        <w:t>Guvern</w:t>
      </w:r>
      <w:r>
        <w:t xml:space="preserve">ului </w:t>
      </w:r>
      <w:r w:rsidRPr="00CF0E2F">
        <w:t xml:space="preserve"> nr</w:t>
      </w:r>
      <w:proofErr w:type="gramEnd"/>
      <w:r w:rsidRPr="00CF0E2F">
        <w:t>. 136 din 10.02.2009 „Cu privire la aprobarea Regulamentului privind licitaţiile cu strigare şi cu reducere”, având în vedere avizul comisiei pentru reglementarea proprietăţii funciare şi supraveghere în construcţii şi avizul comisiei economie</w:t>
      </w:r>
      <w:r>
        <w:t>,</w:t>
      </w:r>
      <w:r w:rsidRPr="00CF0E2F">
        <w:t xml:space="preserve"> buget şi finanţe, Consiliul sătesc Măgdăceşti DECIDE:</w:t>
      </w:r>
    </w:p>
    <w:p w:rsidR="00E501D2" w:rsidRDefault="00E501D2" w:rsidP="00E501D2">
      <w:pPr>
        <w:pStyle w:val="1"/>
      </w:pPr>
      <w:proofErr w:type="gramStart"/>
      <w:r w:rsidRPr="00F35FE2">
        <w:t>1.Se</w:t>
      </w:r>
      <w:proofErr w:type="gramEnd"/>
      <w:r w:rsidRPr="00F35FE2">
        <w:t xml:space="preserve"> sco</w:t>
      </w:r>
      <w:r>
        <w:t>t</w:t>
      </w:r>
      <w:r w:rsidRPr="00F35FE2">
        <w:t xml:space="preserve"> la licitaţie  pub</w:t>
      </w:r>
      <w:r>
        <w:t>lică  cu reducere   loturile</w:t>
      </w:r>
      <w:r w:rsidRPr="00F35FE2">
        <w:t xml:space="preserve"> </w:t>
      </w:r>
      <w:r>
        <w:t>:</w:t>
      </w:r>
      <w:r w:rsidRPr="00F35FE2">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990"/>
        <w:gridCol w:w="1890"/>
        <w:gridCol w:w="1890"/>
        <w:gridCol w:w="1260"/>
      </w:tblGrid>
      <w:tr w:rsidR="00E501D2" w:rsidRPr="00566D47" w:rsidTr="001B05B1">
        <w:trPr>
          <w:trHeight w:val="620"/>
        </w:trPr>
        <w:tc>
          <w:tcPr>
            <w:tcW w:w="72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r w:rsidRPr="00566D47">
              <w:t>N/o</w:t>
            </w:r>
          </w:p>
        </w:tc>
        <w:tc>
          <w:tcPr>
            <w:tcW w:w="270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r w:rsidRPr="00566D47">
              <w:t>Amplasarea</w:t>
            </w:r>
          </w:p>
        </w:tc>
        <w:tc>
          <w:tcPr>
            <w:tcW w:w="99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r w:rsidRPr="00566D47">
              <w:t>Sup.</w:t>
            </w:r>
          </w:p>
          <w:p w:rsidR="00E501D2" w:rsidRPr="00566D47" w:rsidRDefault="00E501D2" w:rsidP="001B05B1">
            <w:pPr>
              <w:pStyle w:val="1"/>
            </w:pPr>
          </w:p>
          <w:p w:rsidR="00E501D2" w:rsidRPr="00566D47" w:rsidRDefault="00E501D2" w:rsidP="001B05B1">
            <w:pPr>
              <w:pStyle w:val="1"/>
            </w:pPr>
            <w:proofErr w:type="gramStart"/>
            <w:r w:rsidRPr="00566D47">
              <w:t>ha</w:t>
            </w:r>
            <w:proofErr w:type="gramEnd"/>
          </w:p>
        </w:tc>
        <w:tc>
          <w:tcPr>
            <w:tcW w:w="189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r w:rsidRPr="00566D47">
              <w:t>Nr. cadastral</w:t>
            </w:r>
          </w:p>
        </w:tc>
        <w:tc>
          <w:tcPr>
            <w:tcW w:w="1890" w:type="dxa"/>
            <w:tcBorders>
              <w:top w:val="single" w:sz="4" w:space="0" w:color="auto"/>
              <w:left w:val="single" w:sz="4" w:space="0" w:color="auto"/>
              <w:bottom w:val="single" w:sz="4" w:space="0" w:color="auto"/>
              <w:right w:val="single" w:sz="4" w:space="0" w:color="auto"/>
            </w:tcBorders>
          </w:tcPr>
          <w:p w:rsidR="00E501D2" w:rsidRPr="00566D47" w:rsidRDefault="00E501D2" w:rsidP="001B05B1">
            <w:pPr>
              <w:pStyle w:val="1"/>
            </w:pPr>
            <w:r w:rsidRPr="00566D47">
              <w:t>Destinaţia</w:t>
            </w:r>
          </w:p>
        </w:tc>
        <w:tc>
          <w:tcPr>
            <w:tcW w:w="1260" w:type="dxa"/>
            <w:tcBorders>
              <w:top w:val="single" w:sz="4" w:space="0" w:color="auto"/>
              <w:left w:val="single" w:sz="4" w:space="0" w:color="auto"/>
              <w:bottom w:val="single" w:sz="4" w:space="0" w:color="auto"/>
              <w:right w:val="single" w:sz="4" w:space="0" w:color="auto"/>
            </w:tcBorders>
          </w:tcPr>
          <w:p w:rsidR="00E501D2" w:rsidRPr="00566D47" w:rsidRDefault="00E501D2" w:rsidP="001B05B1">
            <w:pPr>
              <w:pStyle w:val="1"/>
            </w:pPr>
            <w:r w:rsidRPr="00566D47">
              <w:t xml:space="preserve">Preţul </w:t>
            </w:r>
          </w:p>
          <w:p w:rsidR="00E501D2" w:rsidRDefault="00E501D2" w:rsidP="001B05B1">
            <w:pPr>
              <w:pStyle w:val="1"/>
            </w:pPr>
            <w:r w:rsidRPr="00566D47">
              <w:t>Iniţial</w:t>
            </w:r>
          </w:p>
          <w:p w:rsidR="00E501D2" w:rsidRPr="00566D47" w:rsidRDefault="00E501D2" w:rsidP="001B05B1">
            <w:pPr>
              <w:pStyle w:val="1"/>
            </w:pPr>
            <w:proofErr w:type="gramStart"/>
            <w:r>
              <w:t>lei</w:t>
            </w:r>
            <w:proofErr w:type="gramEnd"/>
          </w:p>
        </w:tc>
      </w:tr>
      <w:tr w:rsidR="00E501D2" w:rsidRPr="00FF4649" w:rsidTr="001B05B1">
        <w:trPr>
          <w:trHeight w:val="341"/>
        </w:trPr>
        <w:tc>
          <w:tcPr>
            <w:tcW w:w="72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r w:rsidRPr="00566D47">
              <w:t>1</w:t>
            </w:r>
          </w:p>
        </w:tc>
        <w:tc>
          <w:tcPr>
            <w:tcW w:w="270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p>
        </w:tc>
        <w:tc>
          <w:tcPr>
            <w:tcW w:w="99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r>
              <w:t>1</w:t>
            </w:r>
            <w:proofErr w:type="gramStart"/>
            <w:r>
              <w:t>,0647</w:t>
            </w:r>
            <w:proofErr w:type="gramEnd"/>
            <w: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r>
              <w:t>3129108086</w:t>
            </w:r>
          </w:p>
        </w:tc>
        <w:tc>
          <w:tcPr>
            <w:tcW w:w="1890" w:type="dxa"/>
            <w:tcBorders>
              <w:top w:val="single" w:sz="4" w:space="0" w:color="auto"/>
              <w:left w:val="single" w:sz="4" w:space="0" w:color="auto"/>
              <w:bottom w:val="single" w:sz="4" w:space="0" w:color="auto"/>
              <w:right w:val="single" w:sz="4" w:space="0" w:color="auto"/>
            </w:tcBorders>
          </w:tcPr>
          <w:p w:rsidR="00E501D2" w:rsidRPr="00566D47" w:rsidRDefault="00E501D2" w:rsidP="001B05B1">
            <w:pPr>
              <w:pStyle w:val="1"/>
            </w:pPr>
            <w:proofErr w:type="gramStart"/>
            <w:r>
              <w:t>agricolă</w:t>
            </w:r>
            <w:proofErr w:type="gramEnd"/>
          </w:p>
        </w:tc>
        <w:tc>
          <w:tcPr>
            <w:tcW w:w="1260" w:type="dxa"/>
            <w:tcBorders>
              <w:top w:val="single" w:sz="4" w:space="0" w:color="auto"/>
              <w:left w:val="single" w:sz="4" w:space="0" w:color="auto"/>
              <w:bottom w:val="single" w:sz="4" w:space="0" w:color="auto"/>
              <w:right w:val="single" w:sz="4" w:space="0" w:color="auto"/>
            </w:tcBorders>
          </w:tcPr>
          <w:p w:rsidR="00E501D2" w:rsidRPr="00566D47" w:rsidRDefault="00E501D2" w:rsidP="001B05B1">
            <w:pPr>
              <w:pStyle w:val="1"/>
            </w:pPr>
            <w:r>
              <w:t>1064700</w:t>
            </w:r>
          </w:p>
        </w:tc>
      </w:tr>
      <w:tr w:rsidR="00E501D2" w:rsidRPr="00FF4649" w:rsidTr="001B05B1">
        <w:trPr>
          <w:trHeight w:val="341"/>
        </w:trPr>
        <w:tc>
          <w:tcPr>
            <w:tcW w:w="72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r>
              <w:t>2</w:t>
            </w:r>
          </w:p>
        </w:tc>
        <w:tc>
          <w:tcPr>
            <w:tcW w:w="2700" w:type="dxa"/>
            <w:tcBorders>
              <w:top w:val="single" w:sz="4" w:space="0" w:color="auto"/>
              <w:left w:val="single" w:sz="4" w:space="0" w:color="auto"/>
              <w:bottom w:val="single" w:sz="4" w:space="0" w:color="auto"/>
              <w:right w:val="single" w:sz="4" w:space="0" w:color="auto"/>
            </w:tcBorders>
            <w:hideMark/>
          </w:tcPr>
          <w:p w:rsidR="00E501D2" w:rsidRPr="00566D47" w:rsidRDefault="00E501D2" w:rsidP="001B05B1">
            <w:pPr>
              <w:pStyle w:val="1"/>
            </w:pPr>
          </w:p>
        </w:tc>
        <w:tc>
          <w:tcPr>
            <w:tcW w:w="990" w:type="dxa"/>
            <w:tcBorders>
              <w:top w:val="single" w:sz="4" w:space="0" w:color="auto"/>
              <w:left w:val="single" w:sz="4" w:space="0" w:color="auto"/>
              <w:bottom w:val="single" w:sz="4" w:space="0" w:color="auto"/>
              <w:right w:val="single" w:sz="4" w:space="0" w:color="auto"/>
            </w:tcBorders>
            <w:hideMark/>
          </w:tcPr>
          <w:p w:rsidR="00E501D2" w:rsidRDefault="00E501D2" w:rsidP="001B05B1">
            <w:pPr>
              <w:pStyle w:val="1"/>
            </w:pPr>
            <w:r>
              <w:t>1</w:t>
            </w:r>
            <w:proofErr w:type="gramStart"/>
            <w:r>
              <w:t>,0</w:t>
            </w:r>
            <w:proofErr w:type="gramEnd"/>
          </w:p>
        </w:tc>
        <w:tc>
          <w:tcPr>
            <w:tcW w:w="1890" w:type="dxa"/>
            <w:tcBorders>
              <w:top w:val="single" w:sz="4" w:space="0" w:color="auto"/>
              <w:left w:val="single" w:sz="4" w:space="0" w:color="auto"/>
              <w:bottom w:val="single" w:sz="4" w:space="0" w:color="auto"/>
              <w:right w:val="single" w:sz="4" w:space="0" w:color="auto"/>
            </w:tcBorders>
            <w:hideMark/>
          </w:tcPr>
          <w:p w:rsidR="00E501D2" w:rsidRDefault="00E501D2" w:rsidP="001B05B1">
            <w:pPr>
              <w:pStyle w:val="1"/>
            </w:pPr>
            <w:r>
              <w:t>3129108085</w:t>
            </w:r>
          </w:p>
        </w:tc>
        <w:tc>
          <w:tcPr>
            <w:tcW w:w="1890" w:type="dxa"/>
            <w:tcBorders>
              <w:top w:val="single" w:sz="4" w:space="0" w:color="auto"/>
              <w:left w:val="single" w:sz="4" w:space="0" w:color="auto"/>
              <w:bottom w:val="single" w:sz="4" w:space="0" w:color="auto"/>
              <w:right w:val="single" w:sz="4" w:space="0" w:color="auto"/>
            </w:tcBorders>
          </w:tcPr>
          <w:p w:rsidR="00E501D2" w:rsidRDefault="00E501D2" w:rsidP="001B05B1">
            <w:pPr>
              <w:pStyle w:val="1"/>
            </w:pPr>
            <w:proofErr w:type="gramStart"/>
            <w:r>
              <w:t>agricolă</w:t>
            </w:r>
            <w:proofErr w:type="gramEnd"/>
          </w:p>
        </w:tc>
        <w:tc>
          <w:tcPr>
            <w:tcW w:w="1260" w:type="dxa"/>
            <w:tcBorders>
              <w:top w:val="single" w:sz="4" w:space="0" w:color="auto"/>
              <w:left w:val="single" w:sz="4" w:space="0" w:color="auto"/>
              <w:bottom w:val="single" w:sz="4" w:space="0" w:color="auto"/>
              <w:right w:val="single" w:sz="4" w:space="0" w:color="auto"/>
            </w:tcBorders>
          </w:tcPr>
          <w:p w:rsidR="00E501D2" w:rsidRDefault="00E501D2" w:rsidP="001B05B1">
            <w:pPr>
              <w:pStyle w:val="1"/>
            </w:pPr>
            <w:r>
              <w:t>1000000</w:t>
            </w:r>
          </w:p>
        </w:tc>
      </w:tr>
    </w:tbl>
    <w:p w:rsidR="00E501D2" w:rsidRDefault="00E501D2" w:rsidP="00E501D2">
      <w:pPr>
        <w:pStyle w:val="1"/>
      </w:pPr>
      <w:proofErr w:type="gramStart"/>
      <w:r>
        <w:t>2.</w:t>
      </w:r>
      <w:r w:rsidRPr="00CF0E2F">
        <w:t>Comisia</w:t>
      </w:r>
      <w:proofErr w:type="gramEnd"/>
      <w:r w:rsidRPr="00CF0E2F">
        <w:t xml:space="preserve"> de licitaţie va organiza</w:t>
      </w:r>
      <w:r>
        <w:t xml:space="preserve"> licitaţia </w:t>
      </w:r>
      <w:r w:rsidRPr="00CF0E2F">
        <w:t>, conform legislaţiei în vigoare.</w:t>
      </w:r>
      <w:r>
        <w:t xml:space="preserve"> </w:t>
      </w:r>
    </w:p>
    <w:p w:rsidR="00E501D2" w:rsidRDefault="00E501D2" w:rsidP="00E501D2">
      <w:pPr>
        <w:pStyle w:val="1"/>
      </w:pPr>
      <w:proofErr w:type="gramStart"/>
      <w:r>
        <w:t>3.</w:t>
      </w:r>
      <w:r w:rsidRPr="00CF0E2F">
        <w:t>Controlul</w:t>
      </w:r>
      <w:proofErr w:type="gramEnd"/>
      <w:r w:rsidRPr="00CF0E2F">
        <w:t xml:space="preserve"> privind executarea prezentei decizii se pune în sarcina primarului </w:t>
      </w:r>
    </w:p>
    <w:p w:rsidR="00E501D2" w:rsidRDefault="00E501D2" w:rsidP="00E501D2">
      <w:pPr>
        <w:pStyle w:val="1"/>
      </w:pPr>
      <w:r>
        <w:t xml:space="preserve">     </w:t>
      </w:r>
      <w:r w:rsidRPr="00CF0E2F">
        <w:t xml:space="preserve"> </w:t>
      </w:r>
      <w:r>
        <w:t xml:space="preserve">   </w:t>
      </w:r>
      <w:proofErr w:type="gramStart"/>
      <w:r w:rsidRPr="00CF0E2F">
        <w:t>satului</w:t>
      </w:r>
      <w:proofErr w:type="gramEnd"/>
      <w:r w:rsidRPr="00CF0E2F">
        <w:t xml:space="preserve"> Măgdăceşti, dna Liuba COJOCARU.</w:t>
      </w:r>
    </w:p>
    <w:p w:rsidR="00E501D2" w:rsidRPr="001A78C9" w:rsidRDefault="00E501D2" w:rsidP="00E501D2">
      <w:pPr>
        <w:rPr>
          <w:lang w:val="en-US"/>
        </w:rPr>
      </w:pPr>
    </w:p>
    <w:p w:rsidR="00E501D2" w:rsidRDefault="00E501D2" w:rsidP="00E501D2">
      <w:pPr>
        <w:pStyle w:val="1"/>
        <w:rPr>
          <w:b/>
        </w:rPr>
      </w:pPr>
      <w:r>
        <w:rPr>
          <w:b/>
        </w:rPr>
        <w:t xml:space="preserve">Preşedinte de şedinţă                              </w:t>
      </w:r>
      <w:r w:rsidR="005A135B">
        <w:rPr>
          <w:b/>
        </w:rPr>
        <w:t xml:space="preserve">                     </w:t>
      </w:r>
      <w:r w:rsidR="008902A1">
        <w:rPr>
          <w:b/>
        </w:rPr>
        <w:t xml:space="preserve">Ion EFROS </w:t>
      </w:r>
    </w:p>
    <w:p w:rsidR="00E501D2" w:rsidRDefault="00E501D2" w:rsidP="00E501D2">
      <w:pPr>
        <w:pStyle w:val="1"/>
        <w:rPr>
          <w:b/>
        </w:rPr>
      </w:pPr>
      <w:r>
        <w:rPr>
          <w:b/>
        </w:rPr>
        <w:t xml:space="preserve">                                                                                                                                                                                                Secretar al Consiliului                                                  Svetlana BÎTLAN </w:t>
      </w:r>
    </w:p>
    <w:p w:rsidR="00E501D2" w:rsidRDefault="00E501D2" w:rsidP="00E501D2">
      <w:pPr>
        <w:rPr>
          <w:lang w:val="en-US"/>
        </w:rPr>
      </w:pPr>
    </w:p>
    <w:p w:rsidR="00E501D2" w:rsidRDefault="00E501D2" w:rsidP="00E501D2">
      <w:pPr>
        <w:rPr>
          <w:lang w:val="en-US"/>
        </w:rPr>
      </w:pPr>
    </w:p>
    <w:p w:rsidR="00E501D2" w:rsidRDefault="00E501D2" w:rsidP="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Pr="00C032EF" w:rsidRDefault="004B4C8A" w:rsidP="00E501D2">
      <w:pPr>
        <w:pStyle w:val="1"/>
        <w:rPr>
          <w:lang w:val="ro-RO"/>
        </w:rPr>
      </w:pPr>
      <w:r w:rsidRPr="004B4C8A">
        <w:lastRenderedPageBreak/>
        <w:pict>
          <v:shape id="_x0000_s1029" type="#_x0000_t202" style="position:absolute;margin-left:168.3pt;margin-top:-9pt;width:90.9pt;height:83.7pt;z-index:251666432" strokecolor="white">
            <v:textbox style="mso-next-textbox:#_x0000_s1029">
              <w:txbxContent>
                <w:p w:rsidR="003A79C5" w:rsidRDefault="003A79C5" w:rsidP="00E501D2">
                  <w:pPr>
                    <w:jc w:val="center"/>
                  </w:pPr>
                  <w:r w:rsidRPr="008A5EE2">
                    <w:rPr>
                      <w:rFonts w:eastAsiaTheme="minorEastAsia"/>
                      <w:sz w:val="24"/>
                    </w:rPr>
                    <w:object w:dxaOrig="1965" w:dyaOrig="1665">
                      <v:shape id="_x0000_i1032" type="#_x0000_t75" style="width:74.25pt;height:76.5pt" o:ole="" filled="t">
                        <v:fill opacity=".5"/>
                        <v:imagedata r:id="rId5" o:title=""/>
                      </v:shape>
                      <o:OLEObject Type="Embed" ProgID="PBrush" ShapeID="_x0000_i1032" DrawAspect="Content" ObjectID="_1461602835" r:id="rId13"/>
                    </w:object>
                  </w:r>
                </w:p>
              </w:txbxContent>
            </v:textbox>
          </v:shape>
        </w:pict>
      </w:r>
      <w:r w:rsidR="00E501D2" w:rsidRPr="00C032EF">
        <w:rPr>
          <w:lang w:val="ro-RO"/>
        </w:rPr>
        <w:t xml:space="preserve">Republica Moldova                                                    Рeспублика  Молдова       </w:t>
      </w:r>
    </w:p>
    <w:p w:rsidR="00E501D2" w:rsidRPr="00C032EF" w:rsidRDefault="00E501D2" w:rsidP="00E501D2">
      <w:pPr>
        <w:pStyle w:val="1"/>
        <w:rPr>
          <w:bCs/>
          <w:lang w:val="ro-RO"/>
        </w:rPr>
      </w:pPr>
      <w:r w:rsidRPr="00C032EF">
        <w:rPr>
          <w:bCs/>
          <w:lang w:val="ro-RO"/>
        </w:rPr>
        <w:t>Raionul Criuleni                                                         Криулянский район</w:t>
      </w:r>
    </w:p>
    <w:p w:rsidR="00E501D2" w:rsidRPr="00C032EF" w:rsidRDefault="00E501D2" w:rsidP="00E501D2">
      <w:pPr>
        <w:pStyle w:val="1"/>
        <w:rPr>
          <w:lang w:val="ro-RO"/>
        </w:rPr>
      </w:pPr>
      <w:r w:rsidRPr="00C032EF">
        <w:rPr>
          <w:caps/>
          <w:lang w:val="ro-RO"/>
        </w:rPr>
        <w:t xml:space="preserve"> SAtul   MĂgdăceşti                                        СЕЛО  мэгдэчештъ </w:t>
      </w:r>
      <w:r w:rsidRPr="00C032EF">
        <w:rPr>
          <w:lang w:val="ro-RO"/>
        </w:rPr>
        <w:t>Consiliul Sătesc  Măgdăceşti                                    Сельский совет Мэгдэчешть</w:t>
      </w:r>
    </w:p>
    <w:p w:rsidR="00E501D2" w:rsidRPr="00C032EF" w:rsidRDefault="00E501D2" w:rsidP="00E501D2">
      <w:pPr>
        <w:pStyle w:val="1"/>
        <w:rPr>
          <w:lang w:val="ro-RO"/>
        </w:rPr>
      </w:pPr>
    </w:p>
    <w:p w:rsidR="00E501D2" w:rsidRPr="00AC4897" w:rsidRDefault="00E501D2" w:rsidP="00E501D2">
      <w:pPr>
        <w:pStyle w:val="1"/>
        <w:rPr>
          <w:bCs/>
          <w:caps/>
        </w:rPr>
      </w:pPr>
      <w:r w:rsidRPr="00C032EF">
        <w:rPr>
          <w:lang w:val="ro-RO"/>
        </w:rPr>
        <w:t xml:space="preserve">         </w:t>
      </w:r>
      <w:r>
        <w:t>_</w:t>
      </w:r>
      <w:r w:rsidRPr="00CF0E2F">
        <w:t>________________________________________________________________</w:t>
      </w:r>
    </w:p>
    <w:p w:rsidR="00E501D2" w:rsidRPr="00CF0E2F" w:rsidRDefault="00E501D2" w:rsidP="00E501D2">
      <w:pPr>
        <w:pStyle w:val="1"/>
        <w:rPr>
          <w:i/>
        </w:rPr>
      </w:pPr>
      <w:r>
        <w:rPr>
          <w:i/>
        </w:rPr>
        <w:t>Nr.</w:t>
      </w:r>
      <w:r w:rsidR="008902A1">
        <w:rPr>
          <w:i/>
        </w:rPr>
        <w:t>06/9</w:t>
      </w:r>
      <w:r w:rsidRPr="00CF0E2F">
        <w:rPr>
          <w:i/>
        </w:rPr>
        <w:t xml:space="preserve">                                                    </w:t>
      </w:r>
      <w:r>
        <w:rPr>
          <w:i/>
        </w:rPr>
        <w:t xml:space="preserve">          </w:t>
      </w:r>
      <w:r w:rsidR="005A135B">
        <w:rPr>
          <w:i/>
        </w:rPr>
        <w:t xml:space="preserve">                        27 </w:t>
      </w:r>
      <w:proofErr w:type="gramStart"/>
      <w:r w:rsidR="005A135B">
        <w:rPr>
          <w:i/>
        </w:rPr>
        <w:t xml:space="preserve">septembrie </w:t>
      </w:r>
      <w:r>
        <w:rPr>
          <w:i/>
        </w:rPr>
        <w:t xml:space="preserve"> 2013</w:t>
      </w:r>
      <w:proofErr w:type="gramEnd"/>
    </w:p>
    <w:p w:rsidR="00E501D2" w:rsidRPr="00CF0E2F" w:rsidRDefault="00E501D2" w:rsidP="00E501D2">
      <w:pPr>
        <w:pStyle w:val="1"/>
      </w:pPr>
      <w:r>
        <w:t xml:space="preserve">                                         </w:t>
      </w:r>
      <w:r w:rsidRPr="00CF0E2F">
        <w:t>D E C I Z I E</w:t>
      </w:r>
    </w:p>
    <w:p w:rsidR="00E501D2" w:rsidRDefault="00E501D2" w:rsidP="00E501D2">
      <w:pPr>
        <w:pStyle w:val="1"/>
      </w:pPr>
    </w:p>
    <w:p w:rsidR="00E501D2" w:rsidRPr="00060236" w:rsidRDefault="00E501D2" w:rsidP="00E501D2">
      <w:pPr>
        <w:pStyle w:val="1"/>
        <w:rPr>
          <w:szCs w:val="28"/>
        </w:rPr>
      </w:pPr>
      <w:r w:rsidRPr="002A2AD9">
        <w:rPr>
          <w:szCs w:val="28"/>
        </w:rPr>
        <w:t>Cu privire la scoaterea la licitaţie publică cu strigare”</w:t>
      </w:r>
    </w:p>
    <w:p w:rsidR="00E501D2" w:rsidRPr="002A2AD9" w:rsidRDefault="00E501D2" w:rsidP="00E501D2">
      <w:pPr>
        <w:pStyle w:val="1"/>
        <w:rPr>
          <w:szCs w:val="28"/>
        </w:rPr>
      </w:pPr>
      <w:r>
        <w:rPr>
          <w:szCs w:val="28"/>
        </w:rPr>
        <w:t xml:space="preserve">  </w:t>
      </w:r>
      <w:proofErr w:type="gramStart"/>
      <w:r w:rsidRPr="002A2AD9">
        <w:rPr>
          <w:szCs w:val="28"/>
        </w:rPr>
        <w:t>În conformitate cu art.</w:t>
      </w:r>
      <w:proofErr w:type="gramEnd"/>
      <w:r w:rsidRPr="002A2AD9">
        <w:rPr>
          <w:szCs w:val="28"/>
        </w:rPr>
        <w:t xml:space="preserve"> </w:t>
      </w:r>
      <w:proofErr w:type="gramStart"/>
      <w:r w:rsidRPr="002A2AD9">
        <w:rPr>
          <w:szCs w:val="28"/>
        </w:rPr>
        <w:t>14, art.</w:t>
      </w:r>
      <w:proofErr w:type="gramEnd"/>
      <w:r w:rsidRPr="002A2AD9">
        <w:rPr>
          <w:szCs w:val="28"/>
        </w:rPr>
        <w:t xml:space="preserve"> </w:t>
      </w:r>
      <w:proofErr w:type="gramStart"/>
      <w:r w:rsidRPr="002A2AD9">
        <w:rPr>
          <w:szCs w:val="28"/>
        </w:rPr>
        <w:t>19 alin.</w:t>
      </w:r>
      <w:proofErr w:type="gramEnd"/>
      <w:r w:rsidRPr="002A2AD9">
        <w:rPr>
          <w:szCs w:val="28"/>
        </w:rPr>
        <w:t xml:space="preserve"> (4) </w:t>
      </w:r>
      <w:proofErr w:type="gramStart"/>
      <w:r w:rsidRPr="002A2AD9">
        <w:rPr>
          <w:szCs w:val="28"/>
        </w:rPr>
        <w:t>şi</w:t>
      </w:r>
      <w:proofErr w:type="gramEnd"/>
      <w:r w:rsidRPr="002A2AD9">
        <w:rPr>
          <w:szCs w:val="28"/>
        </w:rPr>
        <w:t xml:space="preserve"> art. </w:t>
      </w:r>
      <w:proofErr w:type="gramStart"/>
      <w:r w:rsidRPr="002A2AD9">
        <w:rPr>
          <w:szCs w:val="28"/>
        </w:rPr>
        <w:t>77 alin.</w:t>
      </w:r>
      <w:proofErr w:type="gramEnd"/>
      <w:r w:rsidRPr="002A2AD9">
        <w:rPr>
          <w:szCs w:val="28"/>
        </w:rPr>
        <w:t xml:space="preserve"> </w:t>
      </w:r>
      <w:proofErr w:type="gramStart"/>
      <w:r w:rsidRPr="002A2AD9">
        <w:rPr>
          <w:szCs w:val="28"/>
        </w:rPr>
        <w:t>(5) al Legii nr.</w:t>
      </w:r>
      <w:proofErr w:type="gramEnd"/>
      <w:r w:rsidRPr="002A2AD9">
        <w:rPr>
          <w:szCs w:val="28"/>
        </w:rPr>
        <w:t xml:space="preserve"> </w:t>
      </w:r>
      <w:proofErr w:type="gramStart"/>
      <w:r w:rsidRPr="002A2AD9">
        <w:rPr>
          <w:szCs w:val="28"/>
        </w:rPr>
        <w:t>436-XVI din 28.12.2006 „Privind administraţia publică locală”, Legea nr.</w:t>
      </w:r>
      <w:proofErr w:type="gramEnd"/>
      <w:r w:rsidRPr="002A2AD9">
        <w:rPr>
          <w:szCs w:val="28"/>
        </w:rPr>
        <w:t xml:space="preserve"> 91-XVI din 05.04.2007 „Privind </w:t>
      </w:r>
      <w:proofErr w:type="gramStart"/>
      <w:r w:rsidRPr="002A2AD9">
        <w:rPr>
          <w:szCs w:val="28"/>
        </w:rPr>
        <w:t>terenurile  proprietate</w:t>
      </w:r>
      <w:proofErr w:type="gramEnd"/>
      <w:r w:rsidRPr="002A2AD9">
        <w:rPr>
          <w:szCs w:val="28"/>
        </w:rPr>
        <w:t xml:space="preserve"> publică şi delimitarea lor”, Legea nr. 1543-XIII din 25.09.1998 „Cu privire la cadastrul bunurilor imobile”</w:t>
      </w:r>
      <w:proofErr w:type="gramStart"/>
      <w:r w:rsidRPr="002A2AD9">
        <w:rPr>
          <w:szCs w:val="28"/>
        </w:rPr>
        <w:t>,</w:t>
      </w:r>
      <w:r>
        <w:rPr>
          <w:szCs w:val="28"/>
        </w:rPr>
        <w:t>art.4</w:t>
      </w:r>
      <w:proofErr w:type="gramEnd"/>
      <w:r>
        <w:rPr>
          <w:szCs w:val="28"/>
        </w:rPr>
        <w:t xml:space="preserve"> alin 9 al Legii privind  preţul normative  şi modul de vînzare cumpărare a pămîntului  nr.1308-XIII din 25.07.1997</w:t>
      </w:r>
      <w:r w:rsidRPr="002A2AD9">
        <w:rPr>
          <w:szCs w:val="28"/>
        </w:rPr>
        <w:t xml:space="preserve"> Hotărârea  de Guvern „Pentru aprobarea Regulamentului cu privire la formarea bunurilor  imobile” nr. 61 din 29.01.1999 şi Hotărârea de Guvern nr. 136 din 10.02.2009 „Cu privire la aprobarea Regulamentului privind licitaţiile cu strigare şi cu reducere”, având în vedere avizul comisiei pentru reglementarea proprietăţii funciare şi supraveghere în construcţii şi avizul comisiei economie, buget şi finanţe, Consiliul sătesc Măgdăceşti DECIDE:</w:t>
      </w:r>
    </w:p>
    <w:p w:rsidR="00E501D2" w:rsidRPr="002A2AD9" w:rsidRDefault="00E501D2" w:rsidP="00E501D2">
      <w:pPr>
        <w:pStyle w:val="1"/>
        <w:rPr>
          <w:szCs w:val="28"/>
        </w:rPr>
      </w:pPr>
      <w:proofErr w:type="gramStart"/>
      <w:r w:rsidRPr="002A2AD9">
        <w:rPr>
          <w:szCs w:val="28"/>
        </w:rPr>
        <w:t>1.Se</w:t>
      </w:r>
      <w:proofErr w:type="gramEnd"/>
      <w:r w:rsidRPr="002A2AD9">
        <w:rPr>
          <w:szCs w:val="28"/>
        </w:rPr>
        <w:t xml:space="preserve"> sco</w:t>
      </w:r>
      <w:r>
        <w:rPr>
          <w:szCs w:val="28"/>
        </w:rPr>
        <w:t>t</w:t>
      </w:r>
      <w:r w:rsidRPr="002A2AD9">
        <w:rPr>
          <w:szCs w:val="28"/>
        </w:rPr>
        <w:t xml:space="preserve">  la licitaţie  publică  cu strigare </w:t>
      </w:r>
      <w:r>
        <w:rPr>
          <w:szCs w:val="28"/>
        </w:rPr>
        <w:t xml:space="preserve">   loturile:</w:t>
      </w:r>
    </w:p>
    <w:p w:rsidR="00E501D2" w:rsidRPr="002A2AD9" w:rsidRDefault="00E501D2" w:rsidP="00E501D2">
      <w:pPr>
        <w:pStyle w:val="1"/>
        <w:rPr>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2692"/>
        <w:gridCol w:w="1984"/>
        <w:gridCol w:w="2125"/>
      </w:tblGrid>
      <w:tr w:rsidR="00E501D2" w:rsidRPr="002A2AD9" w:rsidTr="001B05B1">
        <w:trPr>
          <w:trHeight w:val="620"/>
        </w:trPr>
        <w:tc>
          <w:tcPr>
            <w:tcW w:w="675" w:type="dxa"/>
            <w:tcBorders>
              <w:top w:val="single" w:sz="4" w:space="0" w:color="auto"/>
              <w:left w:val="single" w:sz="4" w:space="0" w:color="auto"/>
              <w:bottom w:val="single" w:sz="4" w:space="0" w:color="auto"/>
              <w:right w:val="single" w:sz="4" w:space="0" w:color="auto"/>
            </w:tcBorders>
            <w:hideMark/>
          </w:tcPr>
          <w:p w:rsidR="00E501D2" w:rsidRPr="002A2AD9" w:rsidRDefault="00E501D2" w:rsidP="001B05B1">
            <w:pPr>
              <w:pStyle w:val="1"/>
              <w:spacing w:line="276" w:lineRule="auto"/>
              <w:rPr>
                <w:szCs w:val="28"/>
                <w:lang w:eastAsia="en-US"/>
              </w:rPr>
            </w:pPr>
            <w:r w:rsidRPr="002A2AD9">
              <w:rPr>
                <w:szCs w:val="28"/>
                <w:lang w:eastAsia="en-US"/>
              </w:rPr>
              <w:t>N</w:t>
            </w:r>
          </w:p>
          <w:p w:rsidR="00E501D2" w:rsidRPr="002A2AD9" w:rsidRDefault="00E501D2" w:rsidP="001B05B1">
            <w:pPr>
              <w:pStyle w:val="1"/>
              <w:spacing w:line="276" w:lineRule="auto"/>
              <w:rPr>
                <w:szCs w:val="28"/>
                <w:lang w:eastAsia="en-US"/>
              </w:rPr>
            </w:pPr>
            <w:proofErr w:type="gramStart"/>
            <w:r w:rsidRPr="002A2AD9">
              <w:rPr>
                <w:szCs w:val="28"/>
                <w:lang w:eastAsia="en-US"/>
              </w:rPr>
              <w:t>d/o</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E501D2" w:rsidRPr="002A2AD9" w:rsidRDefault="00E501D2" w:rsidP="001B05B1">
            <w:pPr>
              <w:pStyle w:val="1"/>
              <w:spacing w:line="276" w:lineRule="auto"/>
              <w:rPr>
                <w:szCs w:val="28"/>
                <w:lang w:eastAsia="en-US"/>
              </w:rPr>
            </w:pPr>
            <w:r w:rsidRPr="002A2AD9">
              <w:rPr>
                <w:szCs w:val="28"/>
                <w:lang w:eastAsia="en-US"/>
              </w:rPr>
              <w:t>Amplasarea</w:t>
            </w:r>
          </w:p>
        </w:tc>
        <w:tc>
          <w:tcPr>
            <w:tcW w:w="2692" w:type="dxa"/>
            <w:tcBorders>
              <w:top w:val="single" w:sz="4" w:space="0" w:color="auto"/>
              <w:left w:val="single" w:sz="4" w:space="0" w:color="auto"/>
              <w:bottom w:val="single" w:sz="4" w:space="0" w:color="auto"/>
              <w:right w:val="single" w:sz="4" w:space="0" w:color="auto"/>
            </w:tcBorders>
            <w:hideMark/>
          </w:tcPr>
          <w:p w:rsidR="00E501D2" w:rsidRPr="002A2AD9" w:rsidRDefault="00E501D2" w:rsidP="001B05B1">
            <w:pPr>
              <w:pStyle w:val="1"/>
              <w:spacing w:line="276" w:lineRule="auto"/>
              <w:rPr>
                <w:szCs w:val="28"/>
                <w:lang w:eastAsia="en-US"/>
              </w:rPr>
            </w:pPr>
            <w:r w:rsidRPr="002A2AD9">
              <w:rPr>
                <w:szCs w:val="28"/>
                <w:lang w:eastAsia="en-US"/>
              </w:rPr>
              <w:t>Suprafaţa (ha)</w:t>
            </w:r>
          </w:p>
        </w:tc>
        <w:tc>
          <w:tcPr>
            <w:tcW w:w="1984" w:type="dxa"/>
            <w:tcBorders>
              <w:top w:val="single" w:sz="4" w:space="0" w:color="auto"/>
              <w:left w:val="single" w:sz="4" w:space="0" w:color="auto"/>
              <w:bottom w:val="single" w:sz="4" w:space="0" w:color="auto"/>
              <w:right w:val="single" w:sz="4" w:space="0" w:color="auto"/>
            </w:tcBorders>
            <w:hideMark/>
          </w:tcPr>
          <w:p w:rsidR="00E501D2" w:rsidRPr="002A2AD9" w:rsidRDefault="00E501D2" w:rsidP="001B05B1">
            <w:pPr>
              <w:pStyle w:val="1"/>
              <w:spacing w:line="276" w:lineRule="auto"/>
              <w:rPr>
                <w:szCs w:val="28"/>
                <w:lang w:eastAsia="en-US"/>
              </w:rPr>
            </w:pPr>
            <w:r w:rsidRPr="002A2AD9">
              <w:rPr>
                <w:szCs w:val="28"/>
                <w:lang w:eastAsia="en-US"/>
              </w:rPr>
              <w:t>Destinaţia</w:t>
            </w:r>
          </w:p>
        </w:tc>
        <w:tc>
          <w:tcPr>
            <w:tcW w:w="2125" w:type="dxa"/>
            <w:tcBorders>
              <w:top w:val="single" w:sz="4" w:space="0" w:color="auto"/>
              <w:left w:val="single" w:sz="4" w:space="0" w:color="auto"/>
              <w:bottom w:val="single" w:sz="4" w:space="0" w:color="auto"/>
              <w:right w:val="single" w:sz="4" w:space="0" w:color="auto"/>
            </w:tcBorders>
            <w:hideMark/>
          </w:tcPr>
          <w:p w:rsidR="00E501D2" w:rsidRDefault="00E501D2" w:rsidP="001B05B1">
            <w:pPr>
              <w:pStyle w:val="1"/>
              <w:spacing w:line="276" w:lineRule="auto"/>
              <w:rPr>
                <w:szCs w:val="28"/>
                <w:lang w:eastAsia="en-US"/>
              </w:rPr>
            </w:pPr>
            <w:r w:rsidRPr="002A2AD9">
              <w:rPr>
                <w:szCs w:val="28"/>
                <w:lang w:eastAsia="en-US"/>
              </w:rPr>
              <w:t xml:space="preserve">Preţ iniţial </w:t>
            </w:r>
          </w:p>
          <w:p w:rsidR="00E501D2" w:rsidRPr="008C21F1" w:rsidRDefault="00E501D2" w:rsidP="001B05B1">
            <w:pPr>
              <w:rPr>
                <w:lang w:val="en-US"/>
              </w:rPr>
            </w:pPr>
            <w:r w:rsidRPr="008C21F1">
              <w:rPr>
                <w:rFonts w:ascii="Times New Roman" w:eastAsia="Times New Roman" w:hAnsi="Times New Roman" w:cs="Times New Roman"/>
                <w:color w:val="000000"/>
                <w:sz w:val="28"/>
                <w:szCs w:val="28"/>
                <w:lang w:val="en-US"/>
              </w:rPr>
              <w:t>lei</w:t>
            </w:r>
          </w:p>
        </w:tc>
      </w:tr>
      <w:tr w:rsidR="00E501D2" w:rsidRPr="002A2AD9" w:rsidTr="001B05B1">
        <w:trPr>
          <w:trHeight w:val="287"/>
        </w:trPr>
        <w:tc>
          <w:tcPr>
            <w:tcW w:w="675" w:type="dxa"/>
            <w:tcBorders>
              <w:top w:val="single" w:sz="4" w:space="0" w:color="auto"/>
              <w:left w:val="single" w:sz="4" w:space="0" w:color="auto"/>
              <w:bottom w:val="single" w:sz="4" w:space="0" w:color="auto"/>
              <w:right w:val="single" w:sz="4" w:space="0" w:color="auto"/>
            </w:tcBorders>
            <w:hideMark/>
          </w:tcPr>
          <w:p w:rsidR="00E501D2" w:rsidRPr="00D349E8" w:rsidRDefault="00E501D2" w:rsidP="001B05B1">
            <w:pPr>
              <w:pStyle w:val="1"/>
            </w:pPr>
            <w:r>
              <w:t>1</w:t>
            </w:r>
          </w:p>
        </w:tc>
        <w:tc>
          <w:tcPr>
            <w:tcW w:w="2409" w:type="dxa"/>
            <w:tcBorders>
              <w:top w:val="single" w:sz="4" w:space="0" w:color="auto"/>
              <w:left w:val="single" w:sz="4" w:space="0" w:color="auto"/>
              <w:bottom w:val="single" w:sz="4" w:space="0" w:color="auto"/>
              <w:right w:val="single" w:sz="4" w:space="0" w:color="auto"/>
            </w:tcBorders>
            <w:hideMark/>
          </w:tcPr>
          <w:p w:rsidR="00E501D2" w:rsidRPr="00C36D64" w:rsidRDefault="00E501D2" w:rsidP="005A135B">
            <w:pPr>
              <w:pStyle w:val="1"/>
              <w:rPr>
                <w:lang w:val="ro-RO"/>
              </w:rPr>
            </w:pPr>
            <w:r>
              <w:rPr>
                <w:lang w:val="ro-RO"/>
              </w:rPr>
              <w:t>Str.</w:t>
            </w:r>
            <w:r w:rsidR="005A135B">
              <w:rPr>
                <w:lang w:val="ro-RO"/>
              </w:rPr>
              <w:t xml:space="preserve">Nicolae Milescu Spătarul  </w:t>
            </w:r>
          </w:p>
        </w:tc>
        <w:tc>
          <w:tcPr>
            <w:tcW w:w="2692" w:type="dxa"/>
            <w:tcBorders>
              <w:top w:val="single" w:sz="4" w:space="0" w:color="auto"/>
              <w:left w:val="single" w:sz="4" w:space="0" w:color="auto"/>
              <w:bottom w:val="single" w:sz="4" w:space="0" w:color="auto"/>
              <w:right w:val="single" w:sz="4" w:space="0" w:color="auto"/>
            </w:tcBorders>
            <w:hideMark/>
          </w:tcPr>
          <w:p w:rsidR="00E501D2" w:rsidRDefault="005A135B" w:rsidP="001B05B1">
            <w:pPr>
              <w:pStyle w:val="1"/>
            </w:pPr>
            <w:r>
              <w:t>0</w:t>
            </w:r>
            <w:proofErr w:type="gramStart"/>
            <w:r>
              <w:t>,0251</w:t>
            </w:r>
            <w:proofErr w:type="gramEnd"/>
            <w:r>
              <w:t xml:space="preserve"> ha</w:t>
            </w:r>
          </w:p>
          <w:p w:rsidR="00E501D2" w:rsidRPr="00D33DB6" w:rsidRDefault="00E501D2" w:rsidP="001B05B1">
            <w:pPr>
              <w:rPr>
                <w:lang w:val="en-US" w:eastAsia="ru-RU"/>
              </w:rPr>
            </w:pPr>
            <w:r>
              <w:rPr>
                <w:rFonts w:ascii="Times New Roman" w:eastAsia="Times New Roman" w:hAnsi="Times New Roman" w:cs="Times New Roman"/>
                <w:color w:val="000000"/>
                <w:sz w:val="28"/>
                <w:szCs w:val="24"/>
                <w:lang w:val="en-US"/>
              </w:rPr>
              <w:t>312</w:t>
            </w:r>
            <w:r w:rsidR="005A135B">
              <w:rPr>
                <w:rFonts w:ascii="Times New Roman" w:eastAsia="Times New Roman" w:hAnsi="Times New Roman" w:cs="Times New Roman"/>
                <w:color w:val="000000"/>
                <w:sz w:val="28"/>
                <w:szCs w:val="24"/>
                <w:lang w:val="en-US"/>
              </w:rPr>
              <w:t>92202115</w:t>
            </w:r>
          </w:p>
        </w:tc>
        <w:tc>
          <w:tcPr>
            <w:tcW w:w="1984" w:type="dxa"/>
            <w:tcBorders>
              <w:top w:val="single" w:sz="4" w:space="0" w:color="auto"/>
              <w:left w:val="single" w:sz="4" w:space="0" w:color="auto"/>
              <w:bottom w:val="single" w:sz="4" w:space="0" w:color="auto"/>
              <w:right w:val="single" w:sz="4" w:space="0" w:color="auto"/>
            </w:tcBorders>
            <w:hideMark/>
          </w:tcPr>
          <w:p w:rsidR="00E501D2" w:rsidRPr="00D349E8" w:rsidRDefault="00E501D2" w:rsidP="001B05B1">
            <w:pPr>
              <w:pStyle w:val="1"/>
            </w:pPr>
            <w:proofErr w:type="gramStart"/>
            <w:r>
              <w:t>grădină</w:t>
            </w:r>
            <w:proofErr w:type="gramEnd"/>
          </w:p>
        </w:tc>
        <w:tc>
          <w:tcPr>
            <w:tcW w:w="2125" w:type="dxa"/>
            <w:tcBorders>
              <w:top w:val="single" w:sz="4" w:space="0" w:color="auto"/>
              <w:left w:val="single" w:sz="4" w:space="0" w:color="auto"/>
              <w:bottom w:val="single" w:sz="4" w:space="0" w:color="auto"/>
              <w:right w:val="single" w:sz="4" w:space="0" w:color="auto"/>
            </w:tcBorders>
          </w:tcPr>
          <w:p w:rsidR="00E501D2" w:rsidRPr="002A2AD9" w:rsidRDefault="005A135B" w:rsidP="001B05B1">
            <w:pPr>
              <w:pStyle w:val="1"/>
              <w:spacing w:line="276" w:lineRule="auto"/>
              <w:rPr>
                <w:szCs w:val="28"/>
                <w:lang w:eastAsia="en-US"/>
              </w:rPr>
            </w:pPr>
            <w:r>
              <w:rPr>
                <w:szCs w:val="28"/>
                <w:lang w:eastAsia="en-US"/>
              </w:rPr>
              <w:t>3765 lei</w:t>
            </w:r>
          </w:p>
        </w:tc>
      </w:tr>
    </w:tbl>
    <w:p w:rsidR="00E501D2" w:rsidRPr="002A2AD9" w:rsidRDefault="00E501D2" w:rsidP="00E501D2">
      <w:pPr>
        <w:pStyle w:val="1"/>
        <w:rPr>
          <w:szCs w:val="28"/>
        </w:rPr>
      </w:pPr>
      <w:proofErr w:type="gramStart"/>
      <w:r w:rsidRPr="002A2AD9">
        <w:rPr>
          <w:szCs w:val="28"/>
        </w:rPr>
        <w:t>2.Comisia</w:t>
      </w:r>
      <w:proofErr w:type="gramEnd"/>
      <w:r w:rsidRPr="002A2AD9">
        <w:rPr>
          <w:szCs w:val="28"/>
        </w:rPr>
        <w:t xml:space="preserve"> de licitaţie va organiza licitaţia , conform legislaţiei în vigoare.</w:t>
      </w:r>
    </w:p>
    <w:p w:rsidR="00E501D2" w:rsidRPr="002A2AD9" w:rsidRDefault="00E501D2" w:rsidP="00E501D2">
      <w:pPr>
        <w:pStyle w:val="1"/>
        <w:rPr>
          <w:szCs w:val="28"/>
        </w:rPr>
      </w:pPr>
      <w:proofErr w:type="gramStart"/>
      <w:r w:rsidRPr="002A2AD9">
        <w:rPr>
          <w:szCs w:val="28"/>
        </w:rPr>
        <w:t>3.Controlul</w:t>
      </w:r>
      <w:proofErr w:type="gramEnd"/>
      <w:r w:rsidRPr="002A2AD9">
        <w:rPr>
          <w:szCs w:val="28"/>
        </w:rPr>
        <w:t xml:space="preserve"> privind executarea prezentei decizii se pune în sarcina primarului </w:t>
      </w:r>
    </w:p>
    <w:p w:rsidR="00E501D2" w:rsidRDefault="00E501D2" w:rsidP="00E501D2">
      <w:pPr>
        <w:pStyle w:val="1"/>
        <w:rPr>
          <w:szCs w:val="28"/>
        </w:rPr>
      </w:pPr>
      <w:r w:rsidRPr="002A2AD9">
        <w:rPr>
          <w:szCs w:val="28"/>
        </w:rPr>
        <w:t xml:space="preserve">         </w:t>
      </w:r>
      <w:proofErr w:type="gramStart"/>
      <w:r w:rsidRPr="002A2AD9">
        <w:rPr>
          <w:szCs w:val="28"/>
        </w:rPr>
        <w:t>satului</w:t>
      </w:r>
      <w:proofErr w:type="gramEnd"/>
      <w:r w:rsidRPr="002A2AD9">
        <w:rPr>
          <w:szCs w:val="28"/>
        </w:rPr>
        <w:t xml:space="preserve"> Măgdăceşti, dna Liuba COJOCARU.</w:t>
      </w:r>
    </w:p>
    <w:p w:rsidR="008902A1" w:rsidRPr="008902A1" w:rsidRDefault="008902A1" w:rsidP="008902A1">
      <w:pPr>
        <w:rPr>
          <w:lang w:val="en-US" w:eastAsia="ru-RU"/>
        </w:rPr>
      </w:pPr>
    </w:p>
    <w:p w:rsidR="00E501D2" w:rsidRPr="00597667" w:rsidRDefault="00E501D2" w:rsidP="00E501D2">
      <w:pPr>
        <w:pStyle w:val="11"/>
        <w:rPr>
          <w:color w:val="000000"/>
          <w:sz w:val="28"/>
          <w:szCs w:val="28"/>
          <w:lang w:val="en-US"/>
        </w:rPr>
      </w:pPr>
      <w:r w:rsidRPr="00597667">
        <w:rPr>
          <w:color w:val="000000"/>
          <w:sz w:val="28"/>
          <w:szCs w:val="28"/>
          <w:lang w:val="en-US"/>
        </w:rPr>
        <w:t xml:space="preserve">Preşedinte al şedinţei                               </w:t>
      </w:r>
      <w:r>
        <w:rPr>
          <w:color w:val="000000"/>
          <w:sz w:val="28"/>
          <w:szCs w:val="28"/>
          <w:lang w:val="en-US"/>
        </w:rPr>
        <w:t xml:space="preserve">        </w:t>
      </w:r>
      <w:r w:rsidR="005A135B">
        <w:rPr>
          <w:color w:val="000000"/>
          <w:sz w:val="28"/>
          <w:szCs w:val="28"/>
          <w:lang w:val="en-US"/>
        </w:rPr>
        <w:t xml:space="preserve">   </w:t>
      </w:r>
      <w:r>
        <w:rPr>
          <w:color w:val="000000"/>
          <w:sz w:val="28"/>
          <w:szCs w:val="28"/>
          <w:lang w:val="en-US"/>
        </w:rPr>
        <w:t xml:space="preserve">     </w:t>
      </w:r>
      <w:r w:rsidR="008902A1">
        <w:rPr>
          <w:color w:val="000000"/>
          <w:sz w:val="28"/>
          <w:szCs w:val="28"/>
          <w:lang w:val="en-US"/>
        </w:rPr>
        <w:t xml:space="preserve">Ion EFROS </w:t>
      </w:r>
      <w:r>
        <w:rPr>
          <w:color w:val="000000"/>
          <w:sz w:val="28"/>
          <w:szCs w:val="28"/>
          <w:lang w:val="en-US"/>
        </w:rPr>
        <w:t xml:space="preserve"> </w:t>
      </w:r>
    </w:p>
    <w:p w:rsidR="00E501D2" w:rsidRPr="00597667" w:rsidRDefault="00E501D2" w:rsidP="00E501D2">
      <w:pPr>
        <w:pStyle w:val="11"/>
        <w:ind w:left="0"/>
        <w:rPr>
          <w:color w:val="000000"/>
          <w:sz w:val="28"/>
          <w:szCs w:val="28"/>
          <w:lang w:val="en-US"/>
        </w:rPr>
      </w:pPr>
    </w:p>
    <w:p w:rsidR="00E501D2" w:rsidRPr="008F4870" w:rsidRDefault="00E501D2" w:rsidP="00E501D2">
      <w:pPr>
        <w:pStyle w:val="11"/>
        <w:rPr>
          <w:color w:val="000000"/>
          <w:sz w:val="28"/>
          <w:szCs w:val="28"/>
          <w:lang w:val="en-US"/>
        </w:rPr>
      </w:pPr>
      <w:r w:rsidRPr="00597667">
        <w:rPr>
          <w:color w:val="000000"/>
          <w:sz w:val="28"/>
          <w:szCs w:val="28"/>
          <w:lang w:val="en-US"/>
        </w:rPr>
        <w:t>Secretar                                                                         Svetlana BÎTLAN</w:t>
      </w:r>
    </w:p>
    <w:p w:rsidR="00E501D2" w:rsidRPr="007E2934" w:rsidRDefault="004B4C8A" w:rsidP="00E501D2">
      <w:pPr>
        <w:pStyle w:val="1"/>
        <w:rPr>
          <w:lang w:val="ro-RO"/>
        </w:rPr>
      </w:pPr>
      <w:r w:rsidRPr="004B4C8A">
        <w:lastRenderedPageBreak/>
        <w:pict>
          <v:shape id="_x0000_s1030" type="#_x0000_t202" style="position:absolute;margin-left:168.3pt;margin-top:-9pt;width:90.9pt;height:83.7pt;z-index:251668480" strokecolor="white">
            <v:textbox style="mso-next-textbox:#_x0000_s1030">
              <w:txbxContent>
                <w:p w:rsidR="003A79C5" w:rsidRDefault="003A79C5" w:rsidP="00E501D2">
                  <w:pPr>
                    <w:jc w:val="center"/>
                  </w:pPr>
                  <w:r w:rsidRPr="00275DCF">
                    <w:rPr>
                      <w:rFonts w:eastAsiaTheme="minorEastAsia"/>
                    </w:rPr>
                    <w:object w:dxaOrig="1965" w:dyaOrig="1665">
                      <v:shape id="_x0000_i1033" type="#_x0000_t75" style="width:76.5pt;height:75.75pt" o:ole="" filled="t">
                        <v:fill opacity=".5"/>
                        <v:imagedata r:id="rId5" o:title=""/>
                      </v:shape>
                      <o:OLEObject Type="Embed" ProgID="PBrush" ShapeID="_x0000_i1033" DrawAspect="Content" ObjectID="_1461602836" r:id="rId14"/>
                    </w:object>
                  </w:r>
                </w:p>
              </w:txbxContent>
            </v:textbox>
          </v:shape>
        </w:pict>
      </w:r>
      <w:r w:rsidR="00E501D2" w:rsidRPr="007E2934">
        <w:rPr>
          <w:lang w:val="ro-RO"/>
        </w:rPr>
        <w:t xml:space="preserve">Republica Moldova                                                    Рeспублика  Молдова       </w:t>
      </w:r>
    </w:p>
    <w:p w:rsidR="00E501D2" w:rsidRPr="007E2934" w:rsidRDefault="00E501D2" w:rsidP="00E501D2">
      <w:pPr>
        <w:pStyle w:val="1"/>
        <w:rPr>
          <w:bCs/>
          <w:lang w:val="ro-RO"/>
        </w:rPr>
      </w:pPr>
      <w:r w:rsidRPr="007E2934">
        <w:rPr>
          <w:bCs/>
          <w:lang w:val="ro-RO"/>
        </w:rPr>
        <w:t>Raionul Criuleni                                                         Криулянский район</w:t>
      </w:r>
    </w:p>
    <w:p w:rsidR="00E501D2" w:rsidRPr="00E77852" w:rsidRDefault="00E501D2" w:rsidP="00E501D2">
      <w:pPr>
        <w:pStyle w:val="1"/>
        <w:rPr>
          <w:lang w:val="ro-RO"/>
        </w:rPr>
      </w:pPr>
      <w:r w:rsidRPr="007E2934">
        <w:rPr>
          <w:caps/>
          <w:lang w:val="ro-RO"/>
        </w:rPr>
        <w:t xml:space="preserve"> </w:t>
      </w:r>
      <w:r w:rsidRPr="00E77852">
        <w:rPr>
          <w:caps/>
          <w:lang w:val="ro-RO"/>
        </w:rPr>
        <w:t xml:space="preserve">SAtul   MĂgdăceşti                                        СЕЛО  мэгдэчештъ </w:t>
      </w:r>
      <w:r w:rsidRPr="00E77852">
        <w:rPr>
          <w:lang w:val="ro-RO"/>
        </w:rPr>
        <w:t>Consiliul Sătesc  Măgdăceşti                                    Сельский совет Мэгдэчешть</w:t>
      </w:r>
    </w:p>
    <w:p w:rsidR="00E501D2" w:rsidRPr="00E77852" w:rsidRDefault="00E501D2" w:rsidP="00E501D2">
      <w:pPr>
        <w:pStyle w:val="1"/>
        <w:rPr>
          <w:lang w:val="ro-RO"/>
        </w:rPr>
      </w:pPr>
    </w:p>
    <w:p w:rsidR="00E501D2" w:rsidRPr="002755FA" w:rsidRDefault="00E501D2" w:rsidP="00E501D2">
      <w:pPr>
        <w:pStyle w:val="1"/>
      </w:pPr>
      <w:r w:rsidRPr="00E77852">
        <w:rPr>
          <w:lang w:val="ro-RO"/>
        </w:rPr>
        <w:t xml:space="preserve">   </w:t>
      </w:r>
      <w:r w:rsidRPr="007C220D">
        <w:t>____________________________________________________________</w:t>
      </w:r>
      <w:r>
        <w:t>______</w:t>
      </w:r>
    </w:p>
    <w:p w:rsidR="00E501D2" w:rsidRPr="002755FA" w:rsidRDefault="00E501D2" w:rsidP="00E501D2">
      <w:pPr>
        <w:pStyle w:val="1"/>
      </w:pPr>
      <w:r w:rsidRPr="002755FA">
        <w:t xml:space="preserve">Nr. </w:t>
      </w:r>
      <w:r w:rsidR="008902A1">
        <w:t>06/10</w:t>
      </w:r>
      <w:r w:rsidRPr="002755FA">
        <w:t xml:space="preserve">                                                                              </w:t>
      </w:r>
      <w:r w:rsidR="008902A1">
        <w:t xml:space="preserve">   </w:t>
      </w:r>
      <w:r w:rsidR="006C6878">
        <w:t xml:space="preserve"> 27 </w:t>
      </w:r>
      <w:proofErr w:type="gramStart"/>
      <w:r w:rsidR="006C6878">
        <w:t xml:space="preserve">septembrie </w:t>
      </w:r>
      <w:r>
        <w:t xml:space="preserve"> 2013</w:t>
      </w:r>
      <w:proofErr w:type="gramEnd"/>
    </w:p>
    <w:p w:rsidR="00E501D2" w:rsidRPr="00056100" w:rsidRDefault="00E501D2" w:rsidP="00E501D2">
      <w:pPr>
        <w:pStyle w:val="1"/>
      </w:pPr>
      <w:r>
        <w:rPr>
          <w:rFonts w:eastAsiaTheme="minorEastAsia"/>
          <w:color w:val="auto"/>
          <w:sz w:val="24"/>
        </w:rPr>
        <w:t xml:space="preserve">                </w:t>
      </w:r>
      <w:r w:rsidRPr="00017F0C">
        <w:rPr>
          <w:rFonts w:eastAsiaTheme="minorEastAsia"/>
          <w:color w:val="auto"/>
          <w:sz w:val="24"/>
        </w:rPr>
        <w:t xml:space="preserve">                     </w:t>
      </w:r>
    </w:p>
    <w:p w:rsidR="00E501D2" w:rsidRPr="00056100" w:rsidRDefault="00E501D2" w:rsidP="00E501D2">
      <w:pPr>
        <w:pStyle w:val="1"/>
        <w:jc w:val="center"/>
      </w:pPr>
      <w:r w:rsidRPr="00056100">
        <w:t>D E C I Z I E</w:t>
      </w:r>
    </w:p>
    <w:p w:rsidR="00E501D2" w:rsidRPr="00017F0C" w:rsidRDefault="00E501D2" w:rsidP="00E501D2">
      <w:pPr>
        <w:pStyle w:val="1"/>
        <w:rPr>
          <w:sz w:val="24"/>
        </w:rPr>
      </w:pPr>
    </w:p>
    <w:p w:rsidR="00E501D2" w:rsidRDefault="00E501D2" w:rsidP="00E501D2">
      <w:pPr>
        <w:pStyle w:val="1"/>
      </w:pPr>
      <w:r>
        <w:t>„Cu privire la rectificarea bugetului</w:t>
      </w:r>
    </w:p>
    <w:p w:rsidR="00EB5BE7" w:rsidRPr="00EB5BE7" w:rsidRDefault="00E501D2" w:rsidP="009D6F4B">
      <w:pPr>
        <w:pStyle w:val="1"/>
      </w:pPr>
      <w:r>
        <w:t xml:space="preserve"> </w:t>
      </w:r>
      <w:proofErr w:type="gramStart"/>
      <w:r>
        <w:t>Satului  Măgdăceşti</w:t>
      </w:r>
      <w:proofErr w:type="gramEnd"/>
      <w:r>
        <w:t>”</w:t>
      </w:r>
    </w:p>
    <w:p w:rsidR="00E501D2" w:rsidRPr="00F54EEE" w:rsidRDefault="00E501D2" w:rsidP="00E501D2">
      <w:pPr>
        <w:pStyle w:val="1"/>
      </w:pPr>
      <w:r>
        <w:t xml:space="preserve">    </w:t>
      </w:r>
      <w:proofErr w:type="gramStart"/>
      <w:r>
        <w:t>În  conformitate</w:t>
      </w:r>
      <w:proofErr w:type="gramEnd"/>
      <w:r>
        <w:t xml:space="preserve">  cu art. 27  la  Legea   privind  finanţele  publice  locale   nr.397-XV  din  16.10.2003 ,  Legea  privind   Administraţia  publică   locală  nr.436-XVI  din 28.12.2006 </w:t>
      </w:r>
      <w:r>
        <w:rPr>
          <w:b/>
        </w:rPr>
        <w:t xml:space="preserve"> </w:t>
      </w:r>
      <w:r>
        <w:rPr>
          <w:b/>
          <w:lang w:val="pt-PT"/>
        </w:rPr>
        <w:t>Consiliul  sătesc  Măgdăceşti    D E C I D E   :</w:t>
      </w:r>
    </w:p>
    <w:p w:rsidR="00E501D2" w:rsidRPr="00EB5BE7" w:rsidRDefault="00E501D2" w:rsidP="00CF395A">
      <w:pPr>
        <w:pStyle w:val="1"/>
        <w:numPr>
          <w:ilvl w:val="0"/>
          <w:numId w:val="1"/>
        </w:numPr>
      </w:pPr>
      <w:r>
        <w:rPr>
          <w:lang w:val="pt-PT"/>
        </w:rPr>
        <w:t>Se rectific</w:t>
      </w:r>
      <w:r w:rsidR="00CF395A">
        <w:t>ă cu 447</w:t>
      </w:r>
      <w:r>
        <w:t xml:space="preserve">  mii lei partea de venituri a bugetului Primăriei Măgdăceşti pe anul 2013  în rezultatul încasării suplimentare  a </w:t>
      </w:r>
      <w:r w:rsidR="00CF395A">
        <w:t xml:space="preserve"> </w:t>
      </w:r>
      <w:r>
        <w:rPr>
          <w:lang w:val="pt-PT"/>
        </w:rPr>
        <w:t>veniturilor</w:t>
      </w:r>
      <w:r w:rsidR="00CF395A">
        <w:rPr>
          <w:lang w:val="pt-PT"/>
        </w:rPr>
        <w:t xml:space="preserve"> </w:t>
      </w:r>
      <w:r w:rsidR="00CF395A" w:rsidRPr="00EB5BE7">
        <w:t>inclusiv  :</w:t>
      </w:r>
    </w:p>
    <w:p w:rsidR="00CF395A" w:rsidRPr="00EB5BE7" w:rsidRDefault="00CF395A" w:rsidP="00CF395A">
      <w:pPr>
        <w:rPr>
          <w:rFonts w:ascii="Times New Roman" w:eastAsia="Times New Roman" w:hAnsi="Times New Roman" w:cs="Times New Roman"/>
          <w:color w:val="000000"/>
          <w:sz w:val="28"/>
          <w:szCs w:val="24"/>
          <w:lang w:val="en-US" w:eastAsia="ru-RU"/>
        </w:rPr>
      </w:pPr>
      <w:r w:rsidRPr="00EB5BE7">
        <w:rPr>
          <w:rFonts w:ascii="Times New Roman" w:eastAsia="Times New Roman" w:hAnsi="Times New Roman" w:cs="Times New Roman"/>
          <w:color w:val="000000"/>
          <w:sz w:val="28"/>
          <w:szCs w:val="24"/>
          <w:lang w:val="en-US" w:eastAsia="ru-RU"/>
        </w:rPr>
        <w:t>1.</w:t>
      </w:r>
      <w:r w:rsidR="00EB5BE7">
        <w:rPr>
          <w:rFonts w:ascii="Times New Roman" w:eastAsia="Times New Roman" w:hAnsi="Times New Roman" w:cs="Times New Roman"/>
          <w:color w:val="000000"/>
          <w:sz w:val="28"/>
          <w:szCs w:val="24"/>
          <w:lang w:val="en-US" w:eastAsia="ru-RU"/>
        </w:rPr>
        <w:t>1</w:t>
      </w:r>
      <w:r w:rsidRPr="00EB5BE7">
        <w:rPr>
          <w:rFonts w:ascii="Times New Roman" w:eastAsia="Times New Roman" w:hAnsi="Times New Roman" w:cs="Times New Roman"/>
          <w:color w:val="000000"/>
          <w:sz w:val="28"/>
          <w:szCs w:val="24"/>
          <w:lang w:val="en-US" w:eastAsia="ru-RU"/>
        </w:rPr>
        <w:t xml:space="preserve">Venituri din vînzări de teren           </w:t>
      </w:r>
      <w:r w:rsidR="00EB5BE7">
        <w:rPr>
          <w:rFonts w:ascii="Times New Roman" w:eastAsia="Times New Roman" w:hAnsi="Times New Roman" w:cs="Times New Roman"/>
          <w:color w:val="000000"/>
          <w:sz w:val="28"/>
          <w:szCs w:val="24"/>
          <w:lang w:val="en-US" w:eastAsia="ru-RU"/>
        </w:rPr>
        <w:t xml:space="preserve">           </w:t>
      </w:r>
      <w:r w:rsidRPr="00EB5BE7">
        <w:rPr>
          <w:rFonts w:ascii="Times New Roman" w:eastAsia="Times New Roman" w:hAnsi="Times New Roman" w:cs="Times New Roman"/>
          <w:color w:val="000000"/>
          <w:sz w:val="28"/>
          <w:szCs w:val="24"/>
          <w:lang w:val="en-US" w:eastAsia="ru-RU"/>
        </w:rPr>
        <w:t xml:space="preserve">  387 mii lei</w:t>
      </w:r>
    </w:p>
    <w:p w:rsidR="00CF395A" w:rsidRPr="00EB5BE7" w:rsidRDefault="00EB5BE7" w:rsidP="00CF395A">
      <w:pP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1.2</w:t>
      </w:r>
      <w:r w:rsidR="00CF395A" w:rsidRPr="00EB5BE7">
        <w:rPr>
          <w:rFonts w:ascii="Times New Roman" w:eastAsia="Times New Roman" w:hAnsi="Times New Roman" w:cs="Times New Roman"/>
          <w:color w:val="000000"/>
          <w:sz w:val="28"/>
          <w:szCs w:val="24"/>
          <w:lang w:val="en-US" w:eastAsia="ru-RU"/>
        </w:rPr>
        <w:t xml:space="preserve">Mijloace speciale (contribuţia </w:t>
      </w:r>
      <w:proofErr w:type="gramStart"/>
      <w:r w:rsidR="00CF395A" w:rsidRPr="00EB5BE7">
        <w:rPr>
          <w:rFonts w:ascii="Times New Roman" w:eastAsia="Times New Roman" w:hAnsi="Times New Roman" w:cs="Times New Roman"/>
          <w:color w:val="000000"/>
          <w:sz w:val="28"/>
          <w:szCs w:val="24"/>
          <w:lang w:val="en-US" w:eastAsia="ru-RU"/>
        </w:rPr>
        <w:t>cetăţenilor )</w:t>
      </w:r>
      <w:proofErr w:type="gramEnd"/>
      <w:r w:rsidR="00CF395A" w:rsidRPr="00EB5BE7">
        <w:rPr>
          <w:rFonts w:ascii="Times New Roman" w:eastAsia="Times New Roman" w:hAnsi="Times New Roman" w:cs="Times New Roman"/>
          <w:color w:val="000000"/>
          <w:sz w:val="28"/>
          <w:szCs w:val="24"/>
          <w:lang w:val="en-US" w:eastAsia="ru-RU"/>
        </w:rPr>
        <w:t xml:space="preserve">   60 mii lei </w:t>
      </w:r>
    </w:p>
    <w:p w:rsidR="00CF395A" w:rsidRDefault="00E501D2" w:rsidP="00E501D2">
      <w:pPr>
        <w:pStyle w:val="1"/>
        <w:rPr>
          <w:lang w:val="pt-PT"/>
        </w:rPr>
      </w:pPr>
      <w:r>
        <w:rPr>
          <w:b/>
          <w:lang w:val="pt-PT"/>
        </w:rPr>
        <w:t>2</w:t>
      </w:r>
      <w:r>
        <w:rPr>
          <w:lang w:val="pt-PT"/>
        </w:rPr>
        <w:t>. Se a</w:t>
      </w:r>
      <w:r w:rsidR="00396D8F">
        <w:rPr>
          <w:lang w:val="pt-PT"/>
        </w:rPr>
        <w:t xml:space="preserve">locă din contul </w:t>
      </w:r>
      <w:r w:rsidR="00CF395A">
        <w:rPr>
          <w:lang w:val="pt-PT"/>
        </w:rPr>
        <w:t xml:space="preserve"> vînzărilor de teren</w:t>
      </w:r>
      <w:r w:rsidR="00EB5BE7">
        <w:rPr>
          <w:lang w:val="pt-PT"/>
        </w:rPr>
        <w:t xml:space="preserve">  </w:t>
      </w:r>
      <w:r w:rsidR="00CF395A">
        <w:rPr>
          <w:lang w:val="pt-PT"/>
        </w:rPr>
        <w:t xml:space="preserve"> </w:t>
      </w:r>
      <w:r w:rsidR="00396D8F">
        <w:rPr>
          <w:lang w:val="pt-PT"/>
        </w:rPr>
        <w:t>şi contribuţiei cetăţenilor  -</w:t>
      </w:r>
      <w:r w:rsidR="00CF395A">
        <w:rPr>
          <w:lang w:val="pt-PT"/>
        </w:rPr>
        <w:t>447</w:t>
      </w:r>
      <w:r>
        <w:rPr>
          <w:lang w:val="pt-PT"/>
        </w:rPr>
        <w:t xml:space="preserve">  mii lei</w:t>
      </w:r>
      <w:r w:rsidR="00EB5BE7">
        <w:rPr>
          <w:lang w:val="pt-PT"/>
        </w:rPr>
        <w:t>,</w:t>
      </w:r>
      <w:r>
        <w:rPr>
          <w:lang w:val="pt-PT"/>
        </w:rPr>
        <w:t xml:space="preserve"> </w:t>
      </w:r>
      <w:r w:rsidR="00E95751">
        <w:rPr>
          <w:lang w:val="pt-PT"/>
        </w:rPr>
        <w:t>inclus</w:t>
      </w:r>
      <w:r w:rsidR="00CF395A">
        <w:rPr>
          <w:lang w:val="pt-PT"/>
        </w:rPr>
        <w:t>iv :</w:t>
      </w:r>
    </w:p>
    <w:p w:rsidR="00CF395A" w:rsidRDefault="00EB5BE7" w:rsidP="00E501D2">
      <w:pPr>
        <w:pStyle w:val="1"/>
        <w:rPr>
          <w:lang w:val="pt-PT"/>
        </w:rPr>
      </w:pPr>
      <w:r>
        <w:rPr>
          <w:lang w:val="pt-PT"/>
        </w:rPr>
        <w:t xml:space="preserve">- renovarea şi restabilirea  iluminării străzilor s. Măgdăceşti        </w:t>
      </w:r>
      <w:r w:rsidR="00CF395A">
        <w:rPr>
          <w:lang w:val="pt-PT"/>
        </w:rPr>
        <w:t>- 140 mii lei</w:t>
      </w:r>
    </w:p>
    <w:p w:rsidR="00CF395A" w:rsidRDefault="00CF395A" w:rsidP="00E501D2">
      <w:pPr>
        <w:pStyle w:val="1"/>
        <w:rPr>
          <w:lang w:val="pt-PT"/>
        </w:rPr>
      </w:pPr>
      <w:r>
        <w:rPr>
          <w:lang w:val="pt-PT"/>
        </w:rPr>
        <w:t>-lucrări de construcţie la sala de ceremonii funerare şi cantinei sociale – 200 mii lei</w:t>
      </w:r>
    </w:p>
    <w:p w:rsidR="00CF395A" w:rsidRDefault="00CF395A" w:rsidP="00E501D2">
      <w:pPr>
        <w:pStyle w:val="1"/>
        <w:rPr>
          <w:lang w:val="pt-PT"/>
        </w:rPr>
      </w:pPr>
      <w:r>
        <w:rPr>
          <w:lang w:val="pt-PT"/>
        </w:rPr>
        <w:t>-achitarea responsabilului tehnic la  construcţia anexei grădiniţei de copii -7mii lei</w:t>
      </w:r>
    </w:p>
    <w:p w:rsidR="00CF395A" w:rsidRDefault="00EB5BE7" w:rsidP="00CF395A">
      <w:pPr>
        <w:pStyle w:val="1"/>
        <w:rPr>
          <w:lang w:val="pt-PT"/>
        </w:rPr>
      </w:pPr>
      <w:r>
        <w:rPr>
          <w:lang w:val="pt-PT"/>
        </w:rPr>
        <w:t>-</w:t>
      </w:r>
      <w:r w:rsidR="00CF395A">
        <w:rPr>
          <w:lang w:val="pt-PT"/>
        </w:rPr>
        <w:t xml:space="preserve">achitarea  indicatoarelor  din satul </w:t>
      </w:r>
      <w:r>
        <w:rPr>
          <w:lang w:val="pt-PT"/>
        </w:rPr>
        <w:t xml:space="preserve"> </w:t>
      </w:r>
      <w:r w:rsidR="00CF395A">
        <w:rPr>
          <w:lang w:val="pt-PT"/>
        </w:rPr>
        <w:t>Măgdăceşti</w:t>
      </w:r>
      <w:r>
        <w:rPr>
          <w:lang w:val="pt-PT"/>
        </w:rPr>
        <w:t xml:space="preserve">   </w:t>
      </w:r>
      <w:r w:rsidR="00CF395A">
        <w:rPr>
          <w:lang w:val="pt-PT"/>
        </w:rPr>
        <w:t xml:space="preserve"> (din suma totală de 36 mii lei )</w:t>
      </w:r>
      <w:r w:rsidRPr="00EB5BE7">
        <w:rPr>
          <w:lang w:val="pt-PT"/>
        </w:rPr>
        <w:t xml:space="preserve"> </w:t>
      </w:r>
      <w:r>
        <w:rPr>
          <w:lang w:val="pt-PT"/>
        </w:rPr>
        <w:t>-</w:t>
      </w:r>
      <w:r w:rsidRPr="00F54EEE">
        <w:rPr>
          <w:lang w:val="pt-PT"/>
        </w:rPr>
        <w:t xml:space="preserve"> </w:t>
      </w:r>
      <w:r>
        <w:rPr>
          <w:lang w:val="pt-PT"/>
        </w:rPr>
        <w:t>20mii lei</w:t>
      </w:r>
    </w:p>
    <w:p w:rsidR="00CF395A" w:rsidRDefault="00CF395A" w:rsidP="00AD788A">
      <w:pPr>
        <w:pStyle w:val="1"/>
        <w:rPr>
          <w:lang w:val="pt-PT"/>
        </w:rPr>
      </w:pPr>
      <w:r w:rsidRPr="00EB5BE7">
        <w:rPr>
          <w:lang w:val="pt-PT"/>
        </w:rPr>
        <w:t>-lucrări</w:t>
      </w:r>
      <w:r>
        <w:rPr>
          <w:lang w:val="pt-PT"/>
        </w:rPr>
        <w:t xml:space="preserve"> </w:t>
      </w:r>
      <w:r w:rsidRPr="00EB5BE7">
        <w:rPr>
          <w:lang w:val="pt-PT"/>
        </w:rPr>
        <w:t>de amenajare a teritoriului (</w:t>
      </w:r>
      <w:r w:rsidR="00EB5BE7" w:rsidRPr="00EB5BE7">
        <w:rPr>
          <w:lang w:val="pt-PT"/>
        </w:rPr>
        <w:t>reparaţia str. Răzeşilor , petruirea terenului de joacă</w:t>
      </w:r>
      <w:r w:rsidRPr="00EB5BE7">
        <w:rPr>
          <w:lang w:val="pt-PT"/>
        </w:rPr>
        <w:t>)</w:t>
      </w:r>
      <w:r w:rsidR="00EB5BE7">
        <w:rPr>
          <w:lang w:val="pt-PT"/>
        </w:rPr>
        <w:t>-20mii lei</w:t>
      </w:r>
    </w:p>
    <w:p w:rsidR="00AD788A" w:rsidRDefault="00AD788A" w:rsidP="00AD788A">
      <w:pPr>
        <w:pStyle w:val="1"/>
        <w:rPr>
          <w:lang w:val="pt-PT"/>
        </w:rPr>
      </w:pPr>
      <w:r>
        <w:rPr>
          <w:lang w:val="pt-PT"/>
        </w:rPr>
        <w:t>-achitarea responsabilului tehnic la construcţia reţelelor de canalizare  -10 mii lei</w:t>
      </w:r>
    </w:p>
    <w:p w:rsidR="00AD788A" w:rsidRDefault="00AD788A" w:rsidP="00AD788A">
      <w:pPr>
        <w:pStyle w:val="1"/>
        <w:rPr>
          <w:lang w:val="pt-PT"/>
        </w:rPr>
      </w:pPr>
      <w:r w:rsidRPr="00AD788A">
        <w:rPr>
          <w:lang w:val="pt-PT"/>
        </w:rPr>
        <w:t>-achitarea lucrărilor de construcţie a reţelelor de apeduct (datorie din anul 2010)</w:t>
      </w:r>
    </w:p>
    <w:p w:rsidR="00AD788A" w:rsidRPr="00AD788A" w:rsidRDefault="00AD788A" w:rsidP="00AD788A">
      <w:pPr>
        <w:pStyle w:val="1"/>
        <w:rPr>
          <w:lang w:val="pt-PT"/>
        </w:rPr>
      </w:pPr>
      <w:r>
        <w:rPr>
          <w:lang w:val="pt-PT"/>
        </w:rPr>
        <w:t xml:space="preserve">-50 mii lei </w:t>
      </w:r>
    </w:p>
    <w:p w:rsidR="00E501D2" w:rsidRDefault="00EB5BE7" w:rsidP="00E501D2">
      <w:pPr>
        <w:pStyle w:val="1"/>
      </w:pPr>
      <w:r>
        <w:rPr>
          <w:lang w:val="pt-PT"/>
        </w:rPr>
        <w:t>3</w:t>
      </w:r>
      <w:r w:rsidR="00E501D2">
        <w:rPr>
          <w:lang w:val="pt-PT"/>
        </w:rPr>
        <w:t>.  Responsabil de executarea prezentei decizii  se numeşte d. Dragoman Andrei  contabil-şef al Primăriei Măgdăceşti.</w:t>
      </w:r>
    </w:p>
    <w:p w:rsidR="00E501D2" w:rsidRDefault="00EB5BE7" w:rsidP="00E501D2">
      <w:pPr>
        <w:pStyle w:val="1"/>
      </w:pPr>
      <w:r>
        <w:rPr>
          <w:lang w:val="pt-PT"/>
        </w:rPr>
        <w:t>4</w:t>
      </w:r>
      <w:r w:rsidR="00E501D2">
        <w:t xml:space="preserve">. Controlul asupra </w:t>
      </w:r>
      <w:proofErr w:type="gramStart"/>
      <w:r w:rsidR="00E501D2">
        <w:t>executării  deciziei</w:t>
      </w:r>
      <w:proofErr w:type="gramEnd"/>
      <w:r w:rsidR="00E501D2">
        <w:t xml:space="preserve"> date se pune în seama D-nei Liuba Cojocaru ,primarul satului Măgdăceşti .</w:t>
      </w:r>
    </w:p>
    <w:p w:rsidR="00E501D2" w:rsidRPr="00597667" w:rsidRDefault="00AD788A" w:rsidP="009D6F4B">
      <w:pPr>
        <w:pStyle w:val="11"/>
        <w:ind w:left="0"/>
        <w:rPr>
          <w:color w:val="000000"/>
          <w:sz w:val="28"/>
          <w:szCs w:val="28"/>
          <w:lang w:val="en-US"/>
        </w:rPr>
      </w:pPr>
      <w:r>
        <w:rPr>
          <w:lang w:val="en-US"/>
        </w:rPr>
        <w:t xml:space="preserve">             </w:t>
      </w:r>
      <w:r w:rsidR="00E501D2" w:rsidRPr="00597667">
        <w:rPr>
          <w:color w:val="000000"/>
          <w:sz w:val="28"/>
          <w:szCs w:val="28"/>
          <w:lang w:val="en-US"/>
        </w:rPr>
        <w:t xml:space="preserve">Preşedinte al şedinţei                               </w:t>
      </w:r>
      <w:r w:rsidR="006C6878">
        <w:rPr>
          <w:color w:val="000000"/>
          <w:sz w:val="28"/>
          <w:szCs w:val="28"/>
          <w:lang w:val="en-US"/>
        </w:rPr>
        <w:t xml:space="preserve">         </w:t>
      </w:r>
      <w:r w:rsidR="00E501D2">
        <w:rPr>
          <w:color w:val="000000"/>
          <w:sz w:val="28"/>
          <w:szCs w:val="28"/>
          <w:lang w:val="en-US"/>
        </w:rPr>
        <w:t xml:space="preserve">      </w:t>
      </w:r>
      <w:r w:rsidR="008902A1">
        <w:rPr>
          <w:color w:val="000000"/>
          <w:sz w:val="28"/>
          <w:szCs w:val="28"/>
          <w:lang w:val="en-US"/>
        </w:rPr>
        <w:t xml:space="preserve">Ion EFROS </w:t>
      </w:r>
    </w:p>
    <w:p w:rsidR="00E501D2" w:rsidRPr="00597667" w:rsidRDefault="00AD788A" w:rsidP="00AD788A">
      <w:pPr>
        <w:pStyle w:val="11"/>
        <w:ind w:left="0"/>
        <w:rPr>
          <w:color w:val="000000"/>
          <w:sz w:val="28"/>
          <w:szCs w:val="28"/>
          <w:lang w:val="en-US"/>
        </w:rPr>
      </w:pPr>
      <w:r>
        <w:rPr>
          <w:color w:val="000000"/>
          <w:sz w:val="28"/>
          <w:szCs w:val="28"/>
          <w:lang w:val="en-US"/>
        </w:rPr>
        <w:t xml:space="preserve">          </w:t>
      </w:r>
      <w:r w:rsidR="00E501D2" w:rsidRPr="00597667">
        <w:rPr>
          <w:color w:val="000000"/>
          <w:sz w:val="28"/>
          <w:szCs w:val="28"/>
          <w:lang w:val="en-US"/>
        </w:rPr>
        <w:t>Secretar                                                                         Svetlana BÎTLAN</w:t>
      </w:r>
    </w:p>
    <w:p w:rsidR="00E501D2" w:rsidRPr="00C032EF" w:rsidRDefault="004B4C8A" w:rsidP="00E501D2">
      <w:pPr>
        <w:pStyle w:val="1"/>
        <w:rPr>
          <w:lang w:val="ro-RO"/>
        </w:rPr>
      </w:pPr>
      <w:r w:rsidRPr="004B4C8A">
        <w:lastRenderedPageBreak/>
        <w:pict>
          <v:shape id="_x0000_s1031" type="#_x0000_t202" style="position:absolute;margin-left:168.3pt;margin-top:-9pt;width:90.9pt;height:83.7pt;z-index:251670528" strokecolor="white">
            <v:textbox style="mso-next-textbox:#_x0000_s1031">
              <w:txbxContent>
                <w:p w:rsidR="003A79C5" w:rsidRDefault="003A79C5" w:rsidP="00E501D2">
                  <w:pPr>
                    <w:jc w:val="center"/>
                  </w:pPr>
                  <w:r w:rsidRPr="008A5EE2">
                    <w:rPr>
                      <w:rFonts w:eastAsiaTheme="minorEastAsia"/>
                      <w:sz w:val="24"/>
                    </w:rPr>
                    <w:object w:dxaOrig="1965" w:dyaOrig="1665">
                      <v:shape id="_x0000_i1034" type="#_x0000_t75" style="width:74.25pt;height:75.75pt" o:ole="" filled="t">
                        <v:fill opacity=".5"/>
                        <v:imagedata r:id="rId5" o:title=""/>
                      </v:shape>
                      <o:OLEObject Type="Embed" ProgID="PBrush" ShapeID="_x0000_i1034" DrawAspect="Content" ObjectID="_1461602837" r:id="rId15"/>
                    </w:object>
                  </w:r>
                </w:p>
              </w:txbxContent>
            </v:textbox>
          </v:shape>
        </w:pict>
      </w:r>
      <w:r w:rsidR="00E501D2" w:rsidRPr="00C032EF">
        <w:rPr>
          <w:lang w:val="ro-RO"/>
        </w:rPr>
        <w:t xml:space="preserve">Republica Moldova                                                    Рeспублика  Молдова       </w:t>
      </w:r>
    </w:p>
    <w:p w:rsidR="00E501D2" w:rsidRPr="00C032EF" w:rsidRDefault="00E501D2" w:rsidP="00E501D2">
      <w:pPr>
        <w:pStyle w:val="1"/>
        <w:rPr>
          <w:bCs/>
          <w:lang w:val="ro-RO"/>
        </w:rPr>
      </w:pPr>
      <w:r w:rsidRPr="00C032EF">
        <w:rPr>
          <w:bCs/>
          <w:lang w:val="ro-RO"/>
        </w:rPr>
        <w:t>Raionul Criuleni                                                         Криулянский район</w:t>
      </w:r>
    </w:p>
    <w:p w:rsidR="00E501D2" w:rsidRPr="00C032EF" w:rsidRDefault="00E501D2" w:rsidP="00E501D2">
      <w:pPr>
        <w:pStyle w:val="1"/>
        <w:rPr>
          <w:lang w:val="ro-RO"/>
        </w:rPr>
      </w:pPr>
      <w:r w:rsidRPr="00C032EF">
        <w:rPr>
          <w:caps/>
          <w:lang w:val="ro-RO"/>
        </w:rPr>
        <w:t xml:space="preserve"> SAtul   MĂgdăceşti                                        СЕЛО  мэгдэчештъ </w:t>
      </w:r>
      <w:r w:rsidRPr="00C032EF">
        <w:rPr>
          <w:lang w:val="ro-RO"/>
        </w:rPr>
        <w:t>Consiliul Sătesc  Măgdăceşti                                    Сельский совет Мэгдэчешть</w:t>
      </w:r>
    </w:p>
    <w:p w:rsidR="00E501D2" w:rsidRPr="00C032EF" w:rsidRDefault="00E501D2" w:rsidP="00E501D2">
      <w:pPr>
        <w:pStyle w:val="1"/>
        <w:rPr>
          <w:lang w:val="ro-RO"/>
        </w:rPr>
      </w:pPr>
    </w:p>
    <w:p w:rsidR="00E501D2" w:rsidRPr="00AC4897" w:rsidRDefault="00E501D2" w:rsidP="00E501D2">
      <w:pPr>
        <w:pStyle w:val="1"/>
        <w:rPr>
          <w:bCs/>
          <w:caps/>
        </w:rPr>
      </w:pPr>
      <w:r w:rsidRPr="00C032EF">
        <w:rPr>
          <w:lang w:val="ro-RO"/>
        </w:rPr>
        <w:t xml:space="preserve">         </w:t>
      </w:r>
      <w:r>
        <w:t>_</w:t>
      </w:r>
      <w:r w:rsidRPr="00CF0E2F">
        <w:t>________________________________________________________________</w:t>
      </w:r>
    </w:p>
    <w:p w:rsidR="00E501D2" w:rsidRPr="00CF0E2F" w:rsidRDefault="007B23AF" w:rsidP="00E501D2">
      <w:pPr>
        <w:pStyle w:val="1"/>
        <w:rPr>
          <w:i/>
        </w:rPr>
      </w:pPr>
      <w:r>
        <w:rPr>
          <w:i/>
        </w:rPr>
        <w:t>Nr.</w:t>
      </w:r>
      <w:r w:rsidR="00C45155">
        <w:rPr>
          <w:i/>
        </w:rPr>
        <w:t>06/11</w:t>
      </w:r>
      <w:r>
        <w:rPr>
          <w:i/>
        </w:rPr>
        <w:t xml:space="preserve"> </w:t>
      </w:r>
      <w:r w:rsidR="00E501D2" w:rsidRPr="00CF0E2F">
        <w:rPr>
          <w:i/>
        </w:rPr>
        <w:t xml:space="preserve">                                                      </w:t>
      </w:r>
      <w:r w:rsidR="00E501D2">
        <w:rPr>
          <w:i/>
        </w:rPr>
        <w:t xml:space="preserve">       </w:t>
      </w:r>
      <w:r>
        <w:rPr>
          <w:i/>
        </w:rPr>
        <w:t xml:space="preserve">   </w:t>
      </w:r>
      <w:r w:rsidR="00C45155">
        <w:rPr>
          <w:i/>
        </w:rPr>
        <w:t xml:space="preserve">              </w:t>
      </w:r>
      <w:r>
        <w:rPr>
          <w:i/>
        </w:rPr>
        <w:t xml:space="preserve"> </w:t>
      </w:r>
      <w:r w:rsidR="006C6878">
        <w:rPr>
          <w:i/>
        </w:rPr>
        <w:t xml:space="preserve">27 septembrie </w:t>
      </w:r>
      <w:r>
        <w:rPr>
          <w:i/>
        </w:rPr>
        <w:t xml:space="preserve"> </w:t>
      </w:r>
      <w:r w:rsidR="00E501D2">
        <w:rPr>
          <w:i/>
        </w:rPr>
        <w:t xml:space="preserve"> 2013</w:t>
      </w:r>
    </w:p>
    <w:p w:rsidR="00E501D2" w:rsidRPr="00CF0E2F" w:rsidRDefault="00E501D2" w:rsidP="00E501D2">
      <w:pPr>
        <w:pStyle w:val="1"/>
      </w:pPr>
      <w:r>
        <w:t xml:space="preserve">                                         </w:t>
      </w:r>
      <w:r w:rsidRPr="00CF0E2F">
        <w:t>D E C I Z I E</w:t>
      </w:r>
    </w:p>
    <w:p w:rsidR="00E501D2" w:rsidRPr="00CF0E2F" w:rsidRDefault="00E501D2" w:rsidP="00E501D2">
      <w:pPr>
        <w:pStyle w:val="1"/>
      </w:pPr>
      <w:r w:rsidRPr="00CF0E2F">
        <w:t>„Cu privire la formarea bunurilor imobile„</w:t>
      </w:r>
    </w:p>
    <w:p w:rsidR="00E501D2" w:rsidRPr="00CF0E2F" w:rsidRDefault="00E501D2" w:rsidP="00E501D2">
      <w:pPr>
        <w:pStyle w:val="1"/>
      </w:pPr>
      <w:proofErr w:type="gramStart"/>
      <w:r w:rsidRPr="00CF0E2F">
        <w:t>În conformitate cu art.</w:t>
      </w:r>
      <w:proofErr w:type="gramEnd"/>
      <w:r w:rsidRPr="00CF0E2F">
        <w:t xml:space="preserve"> </w:t>
      </w:r>
      <w:proofErr w:type="gramStart"/>
      <w:r w:rsidRPr="00CF0E2F">
        <w:t>14 al Legii nr.</w:t>
      </w:r>
      <w:proofErr w:type="gramEnd"/>
      <w:r w:rsidRPr="00CF0E2F">
        <w:t xml:space="preserve"> </w:t>
      </w:r>
      <w:proofErr w:type="gramStart"/>
      <w:r w:rsidRPr="00CF0E2F">
        <w:t>436-XVI din 28.12.2006 „Privind administraţia publică locală”, Legea nr.</w:t>
      </w:r>
      <w:proofErr w:type="gramEnd"/>
      <w:r w:rsidRPr="00CF0E2F">
        <w:t xml:space="preserve"> 91-XVI din 05.04.2007 „Privind </w:t>
      </w:r>
      <w:proofErr w:type="gramStart"/>
      <w:r w:rsidRPr="00CF0E2F">
        <w:t>terenurile  proprietate</w:t>
      </w:r>
      <w:proofErr w:type="gramEnd"/>
      <w:r w:rsidRPr="00CF0E2F">
        <w:t xml:space="preserve"> publică şi delimitarea lor”, Legea nr. 1543-XIII din 25.09.1998 „Cu privire la cadastrul bunurilor imobile” şi </w:t>
      </w:r>
      <w:proofErr w:type="gramStart"/>
      <w:r w:rsidRPr="00CF0E2F">
        <w:t>Hotărârea  de</w:t>
      </w:r>
      <w:proofErr w:type="gramEnd"/>
      <w:r w:rsidRPr="00CF0E2F">
        <w:t xml:space="preserve"> Guvern „Pentru aprobarea Regulamentului cu privire la formarea bunurilor  imobile” nr. 61 din 29.01.1999, </w:t>
      </w:r>
      <w:r w:rsidR="00C45155">
        <w:t xml:space="preserve">avînd în vedere cererile </w:t>
      </w:r>
      <w:proofErr w:type="gramStart"/>
      <w:r w:rsidR="00C45155">
        <w:t>cetăţenilor  Guzun</w:t>
      </w:r>
      <w:proofErr w:type="gramEnd"/>
      <w:r w:rsidR="00C45155">
        <w:t xml:space="preserve"> Dumitru, SRL Calea Orheiului ,SRL “Basadoro Agroteh”,Monaico  Eduard cu privire la cumpărarea terenurilor , </w:t>
      </w:r>
      <w:r w:rsidRPr="00CF0E2F">
        <w:t xml:space="preserve">având în vedere avizul </w:t>
      </w:r>
      <w:r>
        <w:t xml:space="preserve"> pozitiv  al </w:t>
      </w:r>
      <w:r w:rsidRPr="00CF0E2F">
        <w:t>comisiei pentru reglementarea proprietăţii funciare şi supraveghere în construcţii, Consiliul sătesc Măgdăceşti DECIDE:</w:t>
      </w:r>
    </w:p>
    <w:p w:rsidR="00E501D2" w:rsidRPr="00D349E8" w:rsidRDefault="00E501D2" w:rsidP="00E501D2">
      <w:pPr>
        <w:pStyle w:val="1"/>
      </w:pPr>
      <w:r w:rsidRPr="00D349E8">
        <w:t xml:space="preserve">1. Se formează următoarele bunuri imobile, proprietate a APL </w:t>
      </w:r>
      <w:proofErr w:type="gramStart"/>
      <w:r w:rsidRPr="00D349E8">
        <w:t>Măgdăceşti</w:t>
      </w:r>
      <w:r w:rsidR="00C45155">
        <w:t xml:space="preserve"> </w:t>
      </w:r>
      <w:r>
        <w:t>,</w:t>
      </w:r>
      <w:proofErr w:type="gramEnd"/>
      <w:r>
        <w:t xml:space="preserve"> după cum urmează </w:t>
      </w:r>
      <w:r w:rsidRPr="00D349E8">
        <w:t xml:space="preserve">.  </w:t>
      </w:r>
    </w:p>
    <w:p w:rsidR="00E501D2" w:rsidRPr="00D349E8" w:rsidRDefault="00E501D2" w:rsidP="00E501D2">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3612"/>
        <w:gridCol w:w="2288"/>
        <w:gridCol w:w="2701"/>
      </w:tblGrid>
      <w:tr w:rsidR="00E501D2" w:rsidRPr="00D349E8" w:rsidTr="001B05B1">
        <w:trPr>
          <w:trHeight w:val="620"/>
        </w:trPr>
        <w:tc>
          <w:tcPr>
            <w:tcW w:w="867" w:type="dxa"/>
          </w:tcPr>
          <w:p w:rsidR="00E501D2" w:rsidRPr="00D349E8" w:rsidRDefault="00E501D2" w:rsidP="001B05B1">
            <w:pPr>
              <w:pStyle w:val="1"/>
            </w:pPr>
            <w:r w:rsidRPr="00D349E8">
              <w:t>N/o</w:t>
            </w:r>
          </w:p>
        </w:tc>
        <w:tc>
          <w:tcPr>
            <w:tcW w:w="3612" w:type="dxa"/>
          </w:tcPr>
          <w:p w:rsidR="00E501D2" w:rsidRPr="00D349E8" w:rsidRDefault="00E501D2" w:rsidP="001B05B1">
            <w:pPr>
              <w:pStyle w:val="1"/>
            </w:pPr>
            <w:r w:rsidRPr="00D349E8">
              <w:t>Amplasarea</w:t>
            </w:r>
          </w:p>
        </w:tc>
        <w:tc>
          <w:tcPr>
            <w:tcW w:w="2288" w:type="dxa"/>
          </w:tcPr>
          <w:p w:rsidR="00E501D2" w:rsidRPr="00D349E8" w:rsidRDefault="00E501D2" w:rsidP="001B05B1">
            <w:pPr>
              <w:pStyle w:val="1"/>
            </w:pPr>
            <w:r w:rsidRPr="00D349E8">
              <w:t>Suprafaţa (ha)</w:t>
            </w:r>
          </w:p>
        </w:tc>
        <w:tc>
          <w:tcPr>
            <w:tcW w:w="2701" w:type="dxa"/>
          </w:tcPr>
          <w:p w:rsidR="00E501D2" w:rsidRPr="00D349E8" w:rsidRDefault="00E501D2" w:rsidP="001B05B1">
            <w:pPr>
              <w:pStyle w:val="1"/>
            </w:pPr>
            <w:r w:rsidRPr="00D349E8">
              <w:t>Destinaţia</w:t>
            </w:r>
          </w:p>
        </w:tc>
      </w:tr>
      <w:tr w:rsidR="00E501D2" w:rsidRPr="00D349E8" w:rsidTr="001B05B1">
        <w:trPr>
          <w:trHeight w:val="287"/>
        </w:trPr>
        <w:tc>
          <w:tcPr>
            <w:tcW w:w="867" w:type="dxa"/>
          </w:tcPr>
          <w:p w:rsidR="00E501D2" w:rsidRPr="00D349E8" w:rsidRDefault="00E501D2" w:rsidP="001B05B1">
            <w:pPr>
              <w:pStyle w:val="1"/>
            </w:pPr>
            <w:r w:rsidRPr="00D349E8">
              <w:t>1</w:t>
            </w:r>
          </w:p>
        </w:tc>
        <w:tc>
          <w:tcPr>
            <w:tcW w:w="3612" w:type="dxa"/>
          </w:tcPr>
          <w:p w:rsidR="00E501D2" w:rsidRPr="00D349E8" w:rsidRDefault="007B23AF" w:rsidP="001B05B1">
            <w:pPr>
              <w:pStyle w:val="1"/>
            </w:pPr>
            <w:r>
              <w:t xml:space="preserve">Str.Calea Orheiului </w:t>
            </w:r>
          </w:p>
        </w:tc>
        <w:tc>
          <w:tcPr>
            <w:tcW w:w="2288" w:type="dxa"/>
          </w:tcPr>
          <w:p w:rsidR="00E501D2" w:rsidRPr="00D349E8" w:rsidRDefault="007B23AF" w:rsidP="001B05B1">
            <w:pPr>
              <w:pStyle w:val="1"/>
            </w:pPr>
            <w:r>
              <w:t>0</w:t>
            </w:r>
            <w:proofErr w:type="gramStart"/>
            <w:r>
              <w:t>,20</w:t>
            </w:r>
            <w:proofErr w:type="gramEnd"/>
            <w:r>
              <w:t xml:space="preserve"> </w:t>
            </w:r>
          </w:p>
        </w:tc>
        <w:tc>
          <w:tcPr>
            <w:tcW w:w="2701" w:type="dxa"/>
          </w:tcPr>
          <w:p w:rsidR="00E501D2" w:rsidRPr="007B23AF" w:rsidRDefault="007B23AF" w:rsidP="001B05B1">
            <w:pPr>
              <w:pStyle w:val="1"/>
              <w:rPr>
                <w:lang w:val="ro-RO"/>
              </w:rPr>
            </w:pPr>
            <w:r>
              <w:t>Agricol</w:t>
            </w:r>
            <w:r>
              <w:rPr>
                <w:lang w:val="ro-RO"/>
              </w:rPr>
              <w:t>ă</w:t>
            </w:r>
          </w:p>
        </w:tc>
      </w:tr>
      <w:tr w:rsidR="00E501D2" w:rsidRPr="00D349E8" w:rsidTr="001B05B1">
        <w:trPr>
          <w:trHeight w:val="287"/>
        </w:trPr>
        <w:tc>
          <w:tcPr>
            <w:tcW w:w="867" w:type="dxa"/>
          </w:tcPr>
          <w:p w:rsidR="00E501D2" w:rsidRPr="00201AEE" w:rsidRDefault="00E501D2" w:rsidP="001B05B1">
            <w:pPr>
              <w:pStyle w:val="1"/>
              <w:rPr>
                <w:b/>
                <w:i/>
              </w:rPr>
            </w:pPr>
            <w:r w:rsidRPr="00201AEE">
              <w:rPr>
                <w:b/>
                <w:i/>
              </w:rPr>
              <w:t>2</w:t>
            </w:r>
          </w:p>
        </w:tc>
        <w:tc>
          <w:tcPr>
            <w:tcW w:w="3612" w:type="dxa"/>
          </w:tcPr>
          <w:p w:rsidR="00E501D2" w:rsidRPr="00201AEE" w:rsidRDefault="007B23AF" w:rsidP="001B05B1">
            <w:pPr>
              <w:pStyle w:val="1"/>
              <w:rPr>
                <w:b/>
                <w:i/>
              </w:rPr>
            </w:pPr>
            <w:r w:rsidRPr="00201AEE">
              <w:rPr>
                <w:b/>
                <w:i/>
              </w:rPr>
              <w:t>Str.Calea Orheiului</w:t>
            </w:r>
          </w:p>
        </w:tc>
        <w:tc>
          <w:tcPr>
            <w:tcW w:w="2288" w:type="dxa"/>
          </w:tcPr>
          <w:p w:rsidR="00E501D2" w:rsidRPr="00201AEE" w:rsidRDefault="007B23AF" w:rsidP="001B05B1">
            <w:pPr>
              <w:pStyle w:val="1"/>
              <w:rPr>
                <w:b/>
                <w:i/>
              </w:rPr>
            </w:pPr>
            <w:r w:rsidRPr="00201AEE">
              <w:rPr>
                <w:b/>
                <w:i/>
              </w:rPr>
              <w:t>0</w:t>
            </w:r>
            <w:proofErr w:type="gramStart"/>
            <w:r w:rsidRPr="00201AEE">
              <w:rPr>
                <w:b/>
                <w:i/>
              </w:rPr>
              <w:t>,1526</w:t>
            </w:r>
            <w:proofErr w:type="gramEnd"/>
          </w:p>
        </w:tc>
        <w:tc>
          <w:tcPr>
            <w:tcW w:w="2701" w:type="dxa"/>
          </w:tcPr>
          <w:p w:rsidR="00E501D2" w:rsidRPr="00201AEE" w:rsidRDefault="00C45155" w:rsidP="001B05B1">
            <w:pPr>
              <w:pStyle w:val="1"/>
              <w:rPr>
                <w:b/>
                <w:i/>
              </w:rPr>
            </w:pPr>
            <w:proofErr w:type="gramStart"/>
            <w:r>
              <w:rPr>
                <w:b/>
                <w:i/>
              </w:rPr>
              <w:t>agricolă</w:t>
            </w:r>
            <w:proofErr w:type="gramEnd"/>
          </w:p>
        </w:tc>
      </w:tr>
      <w:tr w:rsidR="00E501D2" w:rsidRPr="00D349E8" w:rsidTr="001B05B1">
        <w:trPr>
          <w:trHeight w:val="287"/>
        </w:trPr>
        <w:tc>
          <w:tcPr>
            <w:tcW w:w="867" w:type="dxa"/>
          </w:tcPr>
          <w:p w:rsidR="00E501D2" w:rsidRPr="00D349E8" w:rsidRDefault="00E501D2" w:rsidP="001B05B1">
            <w:pPr>
              <w:pStyle w:val="1"/>
            </w:pPr>
            <w:r w:rsidRPr="00D349E8">
              <w:t>3</w:t>
            </w:r>
          </w:p>
        </w:tc>
        <w:tc>
          <w:tcPr>
            <w:tcW w:w="3612" w:type="dxa"/>
          </w:tcPr>
          <w:p w:rsidR="00E501D2" w:rsidRPr="00D349E8" w:rsidRDefault="007B23AF" w:rsidP="001B05B1">
            <w:pPr>
              <w:pStyle w:val="1"/>
            </w:pPr>
            <w:r>
              <w:t>Str.Calea Orheiului</w:t>
            </w:r>
          </w:p>
        </w:tc>
        <w:tc>
          <w:tcPr>
            <w:tcW w:w="2288" w:type="dxa"/>
          </w:tcPr>
          <w:p w:rsidR="00E501D2" w:rsidRPr="00D349E8" w:rsidRDefault="007B23AF" w:rsidP="001B05B1">
            <w:pPr>
              <w:pStyle w:val="1"/>
            </w:pPr>
            <w:r>
              <w:t>0</w:t>
            </w:r>
            <w:proofErr w:type="gramStart"/>
            <w:r>
              <w:t>,0289</w:t>
            </w:r>
            <w:proofErr w:type="gramEnd"/>
          </w:p>
        </w:tc>
        <w:tc>
          <w:tcPr>
            <w:tcW w:w="2701" w:type="dxa"/>
          </w:tcPr>
          <w:p w:rsidR="00E501D2" w:rsidRPr="00D349E8" w:rsidRDefault="00C45155" w:rsidP="001B05B1">
            <w:pPr>
              <w:pStyle w:val="1"/>
            </w:pPr>
            <w:proofErr w:type="gramStart"/>
            <w:r>
              <w:t>construcţie</w:t>
            </w:r>
            <w:proofErr w:type="gramEnd"/>
          </w:p>
        </w:tc>
      </w:tr>
      <w:tr w:rsidR="001C70D4" w:rsidRPr="00D349E8" w:rsidTr="001B05B1">
        <w:trPr>
          <w:trHeight w:val="287"/>
        </w:trPr>
        <w:tc>
          <w:tcPr>
            <w:tcW w:w="867" w:type="dxa"/>
          </w:tcPr>
          <w:p w:rsidR="001C70D4" w:rsidRDefault="00C45155" w:rsidP="001B05B1">
            <w:pPr>
              <w:pStyle w:val="1"/>
            </w:pPr>
            <w:r>
              <w:t>4</w:t>
            </w:r>
          </w:p>
        </w:tc>
        <w:tc>
          <w:tcPr>
            <w:tcW w:w="3612" w:type="dxa"/>
          </w:tcPr>
          <w:p w:rsidR="001C70D4" w:rsidRDefault="001C70D4" w:rsidP="001B05B1">
            <w:pPr>
              <w:pStyle w:val="1"/>
            </w:pPr>
            <w:r>
              <w:t>Calea Orheiului</w:t>
            </w:r>
          </w:p>
        </w:tc>
        <w:tc>
          <w:tcPr>
            <w:tcW w:w="2288" w:type="dxa"/>
          </w:tcPr>
          <w:p w:rsidR="001C70D4" w:rsidRDefault="00C45155" w:rsidP="001B05B1">
            <w:pPr>
              <w:pStyle w:val="1"/>
            </w:pPr>
            <w:r>
              <w:t>0</w:t>
            </w:r>
            <w:proofErr w:type="gramStart"/>
            <w:r>
              <w:t>,04</w:t>
            </w:r>
            <w:proofErr w:type="gramEnd"/>
          </w:p>
        </w:tc>
        <w:tc>
          <w:tcPr>
            <w:tcW w:w="2701" w:type="dxa"/>
          </w:tcPr>
          <w:p w:rsidR="001C70D4" w:rsidRDefault="001C70D4" w:rsidP="001B05B1">
            <w:pPr>
              <w:pStyle w:val="1"/>
            </w:pPr>
            <w:proofErr w:type="gramStart"/>
            <w:r>
              <w:t>agricolă</w:t>
            </w:r>
            <w:proofErr w:type="gramEnd"/>
          </w:p>
        </w:tc>
      </w:tr>
      <w:tr w:rsidR="00C45155" w:rsidRPr="00D349E8" w:rsidTr="001B05B1">
        <w:trPr>
          <w:trHeight w:val="287"/>
        </w:trPr>
        <w:tc>
          <w:tcPr>
            <w:tcW w:w="867" w:type="dxa"/>
          </w:tcPr>
          <w:p w:rsidR="00C45155" w:rsidRDefault="00C45155" w:rsidP="001B05B1">
            <w:pPr>
              <w:pStyle w:val="1"/>
            </w:pPr>
            <w:r>
              <w:t>5</w:t>
            </w:r>
          </w:p>
        </w:tc>
        <w:tc>
          <w:tcPr>
            <w:tcW w:w="3612" w:type="dxa"/>
          </w:tcPr>
          <w:p w:rsidR="00C45155" w:rsidRDefault="00C45155" w:rsidP="001B05B1">
            <w:pPr>
              <w:pStyle w:val="1"/>
            </w:pPr>
            <w:r>
              <w:t xml:space="preserve">Nicolae Milescu Spătarul </w:t>
            </w:r>
          </w:p>
        </w:tc>
        <w:tc>
          <w:tcPr>
            <w:tcW w:w="2288" w:type="dxa"/>
          </w:tcPr>
          <w:p w:rsidR="00C45155" w:rsidRDefault="00C45155" w:rsidP="001B05B1">
            <w:pPr>
              <w:pStyle w:val="1"/>
            </w:pPr>
          </w:p>
        </w:tc>
        <w:tc>
          <w:tcPr>
            <w:tcW w:w="2701" w:type="dxa"/>
          </w:tcPr>
          <w:p w:rsidR="00C45155" w:rsidRDefault="00C45155" w:rsidP="001B05B1">
            <w:pPr>
              <w:pStyle w:val="1"/>
            </w:pPr>
            <w:proofErr w:type="gramStart"/>
            <w:r>
              <w:t>grădină</w:t>
            </w:r>
            <w:proofErr w:type="gramEnd"/>
          </w:p>
        </w:tc>
      </w:tr>
    </w:tbl>
    <w:p w:rsidR="00E501D2" w:rsidRDefault="00E501D2" w:rsidP="00E501D2">
      <w:pPr>
        <w:pStyle w:val="1"/>
        <w:rPr>
          <w:rFonts w:asciiTheme="minorHAnsi" w:eastAsiaTheme="minorHAnsi" w:hAnsiTheme="minorHAnsi" w:cstheme="minorBidi"/>
          <w:color w:val="auto"/>
          <w:sz w:val="22"/>
          <w:szCs w:val="22"/>
          <w:lang w:val="ro-RO"/>
        </w:rPr>
      </w:pPr>
      <w:r>
        <w:rPr>
          <w:rFonts w:asciiTheme="minorHAnsi" w:eastAsiaTheme="minorHAnsi" w:hAnsiTheme="minorHAnsi" w:cstheme="minorBidi"/>
          <w:color w:val="auto"/>
          <w:sz w:val="22"/>
          <w:szCs w:val="22"/>
          <w:lang w:val="ro-RO"/>
        </w:rPr>
        <w:t xml:space="preserve">  </w:t>
      </w:r>
    </w:p>
    <w:p w:rsidR="00C45155" w:rsidRPr="00C45155" w:rsidRDefault="00C45155" w:rsidP="00C45155">
      <w:pPr>
        <w:pStyle w:val="1"/>
        <w:rPr>
          <w:szCs w:val="28"/>
        </w:rPr>
      </w:pPr>
      <w:proofErr w:type="gramStart"/>
      <w:r>
        <w:rPr>
          <w:szCs w:val="28"/>
        </w:rPr>
        <w:t>2</w:t>
      </w:r>
      <w:r w:rsidRPr="00C45155">
        <w:rPr>
          <w:szCs w:val="28"/>
        </w:rPr>
        <w:t>.Se</w:t>
      </w:r>
      <w:proofErr w:type="gramEnd"/>
      <w:r w:rsidRPr="00C45155">
        <w:rPr>
          <w:szCs w:val="28"/>
        </w:rPr>
        <w:t xml:space="preserve"> aprobă planurile geometrice  asupra terenurilor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71"/>
        <w:gridCol w:w="2490"/>
        <w:gridCol w:w="3686"/>
      </w:tblGrid>
      <w:tr w:rsidR="00C45155" w:rsidRPr="00C45155" w:rsidTr="00C45155">
        <w:trPr>
          <w:trHeight w:val="620"/>
        </w:trPr>
        <w:tc>
          <w:tcPr>
            <w:tcW w:w="817" w:type="dxa"/>
          </w:tcPr>
          <w:p w:rsidR="00C45155" w:rsidRPr="00C45155" w:rsidRDefault="00C45155" w:rsidP="00C45155">
            <w:pPr>
              <w:pStyle w:val="1"/>
              <w:rPr>
                <w:szCs w:val="28"/>
              </w:rPr>
            </w:pPr>
            <w:r w:rsidRPr="00C45155">
              <w:rPr>
                <w:szCs w:val="28"/>
              </w:rPr>
              <w:t>N/o</w:t>
            </w:r>
          </w:p>
        </w:tc>
        <w:tc>
          <w:tcPr>
            <w:tcW w:w="2471" w:type="dxa"/>
          </w:tcPr>
          <w:p w:rsidR="00C45155" w:rsidRPr="00C45155" w:rsidRDefault="00C45155" w:rsidP="00C45155">
            <w:pPr>
              <w:pStyle w:val="1"/>
              <w:rPr>
                <w:szCs w:val="28"/>
              </w:rPr>
            </w:pPr>
            <w:r w:rsidRPr="00C45155">
              <w:rPr>
                <w:szCs w:val="28"/>
              </w:rPr>
              <w:t>Amplasarea</w:t>
            </w:r>
          </w:p>
        </w:tc>
        <w:tc>
          <w:tcPr>
            <w:tcW w:w="2490" w:type="dxa"/>
          </w:tcPr>
          <w:p w:rsidR="00C45155" w:rsidRPr="00C45155" w:rsidRDefault="00C45155" w:rsidP="00C45155">
            <w:pPr>
              <w:pStyle w:val="1"/>
              <w:rPr>
                <w:szCs w:val="28"/>
              </w:rPr>
            </w:pPr>
            <w:r w:rsidRPr="00C45155">
              <w:rPr>
                <w:szCs w:val="28"/>
              </w:rPr>
              <w:t>Suprafaţa (ha)</w:t>
            </w:r>
          </w:p>
        </w:tc>
        <w:tc>
          <w:tcPr>
            <w:tcW w:w="3686" w:type="dxa"/>
          </w:tcPr>
          <w:p w:rsidR="00C45155" w:rsidRPr="00C45155" w:rsidRDefault="00C45155" w:rsidP="00C45155">
            <w:pPr>
              <w:pStyle w:val="1"/>
              <w:rPr>
                <w:szCs w:val="28"/>
              </w:rPr>
            </w:pPr>
            <w:r w:rsidRPr="00C45155">
              <w:rPr>
                <w:szCs w:val="28"/>
              </w:rPr>
              <w:t>Destinaţia</w:t>
            </w:r>
          </w:p>
        </w:tc>
      </w:tr>
      <w:tr w:rsidR="00C45155" w:rsidRPr="00C45155" w:rsidTr="00C45155">
        <w:trPr>
          <w:trHeight w:val="1505"/>
        </w:trPr>
        <w:tc>
          <w:tcPr>
            <w:tcW w:w="817" w:type="dxa"/>
          </w:tcPr>
          <w:p w:rsidR="00C45155" w:rsidRPr="00C45155" w:rsidRDefault="00C45155" w:rsidP="00C45155">
            <w:pPr>
              <w:pStyle w:val="1"/>
              <w:rPr>
                <w:szCs w:val="28"/>
              </w:rPr>
            </w:pPr>
            <w:r w:rsidRPr="00C45155">
              <w:rPr>
                <w:szCs w:val="28"/>
              </w:rPr>
              <w:t>1.</w:t>
            </w:r>
          </w:p>
        </w:tc>
        <w:tc>
          <w:tcPr>
            <w:tcW w:w="2471" w:type="dxa"/>
          </w:tcPr>
          <w:p w:rsidR="00C45155" w:rsidRPr="00C45155" w:rsidRDefault="00C45155" w:rsidP="00C45155">
            <w:pPr>
              <w:pStyle w:val="1"/>
              <w:rPr>
                <w:szCs w:val="28"/>
                <w:lang w:val="ro-RO"/>
              </w:rPr>
            </w:pPr>
            <w:r w:rsidRPr="00C45155">
              <w:rPr>
                <w:szCs w:val="28"/>
              </w:rPr>
              <w:t xml:space="preserve"> Str. Ni</w:t>
            </w:r>
            <w:r w:rsidRPr="00C45155">
              <w:rPr>
                <w:szCs w:val="28"/>
                <w:lang w:val="ro-RO"/>
              </w:rPr>
              <w:t>colae Milescu Spătarul</w:t>
            </w:r>
          </w:p>
        </w:tc>
        <w:tc>
          <w:tcPr>
            <w:tcW w:w="2490" w:type="dxa"/>
          </w:tcPr>
          <w:p w:rsidR="00C45155" w:rsidRPr="00C45155" w:rsidRDefault="00C45155" w:rsidP="00C45155">
            <w:pPr>
              <w:pStyle w:val="1"/>
              <w:rPr>
                <w:szCs w:val="28"/>
              </w:rPr>
            </w:pPr>
            <w:r w:rsidRPr="00C45155">
              <w:rPr>
                <w:szCs w:val="28"/>
              </w:rPr>
              <w:t>0</w:t>
            </w:r>
            <w:proofErr w:type="gramStart"/>
            <w:r w:rsidRPr="00C45155">
              <w:rPr>
                <w:szCs w:val="28"/>
              </w:rPr>
              <w:t>,0282</w:t>
            </w:r>
            <w:proofErr w:type="gramEnd"/>
          </w:p>
          <w:p w:rsidR="00C45155" w:rsidRPr="00C45155" w:rsidRDefault="00C45155" w:rsidP="00C45155">
            <w:pPr>
              <w:rPr>
                <w:color w:val="000000"/>
                <w:sz w:val="28"/>
                <w:szCs w:val="28"/>
                <w:lang w:val="en-US"/>
              </w:rPr>
            </w:pPr>
            <w:r w:rsidRPr="00C45155">
              <w:rPr>
                <w:color w:val="000000"/>
                <w:sz w:val="28"/>
                <w:szCs w:val="28"/>
                <w:lang w:val="en-US"/>
              </w:rPr>
              <w:t>Nr.cadastral</w:t>
            </w:r>
          </w:p>
          <w:p w:rsidR="00C45155" w:rsidRPr="00C45155" w:rsidRDefault="00C45155" w:rsidP="00C45155">
            <w:pPr>
              <w:rPr>
                <w:color w:val="000000"/>
                <w:sz w:val="28"/>
                <w:szCs w:val="28"/>
                <w:lang w:val="en-US"/>
              </w:rPr>
            </w:pPr>
            <w:r w:rsidRPr="00C45155">
              <w:rPr>
                <w:color w:val="000000"/>
                <w:sz w:val="28"/>
                <w:szCs w:val="28"/>
                <w:lang w:val="en-US"/>
              </w:rPr>
              <w:t>31292202377</w:t>
            </w:r>
          </w:p>
          <w:p w:rsidR="00C45155" w:rsidRPr="00C45155" w:rsidRDefault="00C45155" w:rsidP="00C45155">
            <w:pPr>
              <w:rPr>
                <w:color w:val="000000"/>
                <w:sz w:val="28"/>
                <w:szCs w:val="28"/>
                <w:lang w:val="en-US"/>
              </w:rPr>
            </w:pPr>
          </w:p>
          <w:p w:rsidR="00C45155" w:rsidRPr="00C45155" w:rsidRDefault="00C45155" w:rsidP="00C45155">
            <w:pPr>
              <w:rPr>
                <w:color w:val="000000"/>
                <w:sz w:val="28"/>
                <w:szCs w:val="28"/>
                <w:lang w:val="en-US"/>
              </w:rPr>
            </w:pPr>
          </w:p>
        </w:tc>
        <w:tc>
          <w:tcPr>
            <w:tcW w:w="3686" w:type="dxa"/>
          </w:tcPr>
          <w:p w:rsidR="00C45155" w:rsidRPr="00C45155" w:rsidRDefault="00C45155" w:rsidP="00C45155">
            <w:pPr>
              <w:pStyle w:val="1"/>
              <w:rPr>
                <w:szCs w:val="28"/>
              </w:rPr>
            </w:pPr>
            <w:proofErr w:type="gramStart"/>
            <w:r w:rsidRPr="00C45155">
              <w:rPr>
                <w:szCs w:val="28"/>
              </w:rPr>
              <w:t>grădină</w:t>
            </w:r>
            <w:proofErr w:type="gramEnd"/>
          </w:p>
        </w:tc>
      </w:tr>
    </w:tbl>
    <w:p w:rsidR="00C45155" w:rsidRPr="00C45155" w:rsidRDefault="00C45155" w:rsidP="00C45155">
      <w:pPr>
        <w:pStyle w:val="1"/>
        <w:rPr>
          <w:szCs w:val="28"/>
        </w:rPr>
      </w:pPr>
    </w:p>
    <w:p w:rsidR="00C45155" w:rsidRPr="00C45155" w:rsidRDefault="00C45155" w:rsidP="00C45155">
      <w:pPr>
        <w:pStyle w:val="1"/>
        <w:rPr>
          <w:szCs w:val="28"/>
        </w:rPr>
      </w:pPr>
    </w:p>
    <w:p w:rsidR="00C45155" w:rsidRPr="00C45155" w:rsidRDefault="00C45155" w:rsidP="00C45155">
      <w:pPr>
        <w:rPr>
          <w:sz w:val="28"/>
          <w:szCs w:val="28"/>
          <w:lang w:val="en-US"/>
        </w:rPr>
      </w:pPr>
    </w:p>
    <w:p w:rsidR="00C45155" w:rsidRPr="00C45155" w:rsidRDefault="002D78D0" w:rsidP="00C45155">
      <w:pPr>
        <w:pStyle w:val="1"/>
        <w:rPr>
          <w:szCs w:val="28"/>
        </w:rPr>
      </w:pPr>
      <w:r>
        <w:rPr>
          <w:szCs w:val="28"/>
        </w:rPr>
        <w:lastRenderedPageBreak/>
        <w:t>3</w:t>
      </w:r>
      <w:r w:rsidR="00C45155" w:rsidRPr="00C45155">
        <w:rPr>
          <w:szCs w:val="28"/>
        </w:rPr>
        <w:t xml:space="preserve">. Se solicită de la OCT Criuleni înregistrarea bunurilor imobile, proprietate </w:t>
      </w:r>
      <w:proofErr w:type="gramStart"/>
      <w:r w:rsidR="00C45155" w:rsidRPr="00C45155">
        <w:rPr>
          <w:szCs w:val="28"/>
        </w:rPr>
        <w:t>a  APL</w:t>
      </w:r>
      <w:proofErr w:type="gramEnd"/>
      <w:r w:rsidR="00C45155" w:rsidRPr="00C45155">
        <w:rPr>
          <w:szCs w:val="28"/>
        </w:rPr>
        <w:t xml:space="preserve"> Măgdăceşti.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467"/>
        <w:gridCol w:w="1992"/>
        <w:gridCol w:w="3842"/>
      </w:tblGrid>
      <w:tr w:rsidR="00C45155" w:rsidRPr="00C45155" w:rsidTr="002D78D0">
        <w:trPr>
          <w:trHeight w:val="620"/>
        </w:trPr>
        <w:tc>
          <w:tcPr>
            <w:tcW w:w="738" w:type="dxa"/>
          </w:tcPr>
          <w:p w:rsidR="00C45155" w:rsidRPr="00C45155" w:rsidRDefault="00C45155" w:rsidP="00C45155">
            <w:pPr>
              <w:pStyle w:val="1"/>
              <w:rPr>
                <w:szCs w:val="28"/>
              </w:rPr>
            </w:pPr>
            <w:r w:rsidRPr="00C45155">
              <w:rPr>
                <w:szCs w:val="28"/>
              </w:rPr>
              <w:t>N/o</w:t>
            </w:r>
          </w:p>
        </w:tc>
        <w:tc>
          <w:tcPr>
            <w:tcW w:w="2467" w:type="dxa"/>
          </w:tcPr>
          <w:p w:rsidR="00C45155" w:rsidRPr="00C45155" w:rsidRDefault="00C45155" w:rsidP="00C45155">
            <w:pPr>
              <w:pStyle w:val="1"/>
              <w:rPr>
                <w:szCs w:val="28"/>
              </w:rPr>
            </w:pPr>
            <w:r w:rsidRPr="00C45155">
              <w:rPr>
                <w:szCs w:val="28"/>
              </w:rPr>
              <w:t>Amplasarea</w:t>
            </w:r>
          </w:p>
        </w:tc>
        <w:tc>
          <w:tcPr>
            <w:tcW w:w="1992" w:type="dxa"/>
          </w:tcPr>
          <w:p w:rsidR="00C45155" w:rsidRPr="00C45155" w:rsidRDefault="00C45155" w:rsidP="00C45155">
            <w:pPr>
              <w:pStyle w:val="1"/>
              <w:rPr>
                <w:szCs w:val="28"/>
              </w:rPr>
            </w:pPr>
            <w:r w:rsidRPr="00C45155">
              <w:rPr>
                <w:szCs w:val="28"/>
              </w:rPr>
              <w:t>Suprafaţa (ha)</w:t>
            </w:r>
          </w:p>
        </w:tc>
        <w:tc>
          <w:tcPr>
            <w:tcW w:w="3842" w:type="dxa"/>
          </w:tcPr>
          <w:p w:rsidR="00C45155" w:rsidRPr="00C45155" w:rsidRDefault="00C45155" w:rsidP="00C45155">
            <w:pPr>
              <w:pStyle w:val="1"/>
              <w:rPr>
                <w:szCs w:val="28"/>
              </w:rPr>
            </w:pPr>
            <w:r w:rsidRPr="00C45155">
              <w:rPr>
                <w:szCs w:val="28"/>
              </w:rPr>
              <w:t>Destinaţia</w:t>
            </w:r>
          </w:p>
        </w:tc>
      </w:tr>
      <w:tr w:rsidR="00C45155" w:rsidRPr="00C45155" w:rsidTr="002D78D0">
        <w:trPr>
          <w:trHeight w:val="287"/>
        </w:trPr>
        <w:tc>
          <w:tcPr>
            <w:tcW w:w="738" w:type="dxa"/>
          </w:tcPr>
          <w:p w:rsidR="00C45155" w:rsidRPr="00C45155" w:rsidRDefault="00C45155" w:rsidP="00C45155">
            <w:pPr>
              <w:pStyle w:val="1"/>
              <w:rPr>
                <w:szCs w:val="28"/>
              </w:rPr>
            </w:pPr>
            <w:r w:rsidRPr="00C45155">
              <w:rPr>
                <w:szCs w:val="28"/>
              </w:rPr>
              <w:t>1.</w:t>
            </w:r>
          </w:p>
        </w:tc>
        <w:tc>
          <w:tcPr>
            <w:tcW w:w="2467" w:type="dxa"/>
          </w:tcPr>
          <w:p w:rsidR="00C45155" w:rsidRPr="00C45155" w:rsidRDefault="00C45155" w:rsidP="00C45155">
            <w:pPr>
              <w:pStyle w:val="1"/>
              <w:rPr>
                <w:szCs w:val="28"/>
                <w:lang w:val="ro-RO"/>
              </w:rPr>
            </w:pPr>
            <w:r w:rsidRPr="00C45155">
              <w:rPr>
                <w:szCs w:val="28"/>
              </w:rPr>
              <w:t xml:space="preserve"> Str. Ni</w:t>
            </w:r>
            <w:r w:rsidRPr="00C45155">
              <w:rPr>
                <w:szCs w:val="28"/>
                <w:lang w:val="ro-RO"/>
              </w:rPr>
              <w:t>colae Milescu Spătarul</w:t>
            </w:r>
          </w:p>
        </w:tc>
        <w:tc>
          <w:tcPr>
            <w:tcW w:w="1992" w:type="dxa"/>
          </w:tcPr>
          <w:p w:rsidR="00C45155" w:rsidRPr="00C45155" w:rsidRDefault="00C45155" w:rsidP="00C45155">
            <w:pPr>
              <w:pStyle w:val="1"/>
              <w:rPr>
                <w:szCs w:val="28"/>
              </w:rPr>
            </w:pPr>
            <w:r w:rsidRPr="00C45155">
              <w:rPr>
                <w:szCs w:val="28"/>
              </w:rPr>
              <w:t>0</w:t>
            </w:r>
            <w:proofErr w:type="gramStart"/>
            <w:r w:rsidRPr="00C45155">
              <w:rPr>
                <w:szCs w:val="28"/>
              </w:rPr>
              <w:t>,0282</w:t>
            </w:r>
            <w:proofErr w:type="gramEnd"/>
          </w:p>
          <w:p w:rsidR="00C45155" w:rsidRPr="00C45155" w:rsidRDefault="00C45155" w:rsidP="00C45155">
            <w:pPr>
              <w:rPr>
                <w:color w:val="000000"/>
                <w:sz w:val="28"/>
                <w:szCs w:val="28"/>
                <w:lang w:val="en-US"/>
              </w:rPr>
            </w:pPr>
            <w:r w:rsidRPr="00C45155">
              <w:rPr>
                <w:color w:val="000000"/>
                <w:sz w:val="28"/>
                <w:szCs w:val="28"/>
                <w:lang w:val="en-US"/>
              </w:rPr>
              <w:t>Nr.cadastral</w:t>
            </w:r>
          </w:p>
          <w:p w:rsidR="00C45155" w:rsidRPr="00C45155" w:rsidRDefault="00C45155" w:rsidP="00C45155">
            <w:pPr>
              <w:rPr>
                <w:color w:val="000000"/>
                <w:sz w:val="28"/>
                <w:szCs w:val="28"/>
                <w:lang w:val="en-US"/>
              </w:rPr>
            </w:pPr>
            <w:r w:rsidRPr="00C45155">
              <w:rPr>
                <w:color w:val="000000"/>
                <w:sz w:val="28"/>
                <w:szCs w:val="28"/>
                <w:lang w:val="en-US"/>
              </w:rPr>
              <w:t>31292202377</w:t>
            </w:r>
          </w:p>
          <w:p w:rsidR="00C45155" w:rsidRPr="00C45155" w:rsidRDefault="00C45155" w:rsidP="00C45155">
            <w:pPr>
              <w:rPr>
                <w:color w:val="000000"/>
                <w:sz w:val="28"/>
                <w:szCs w:val="28"/>
                <w:lang w:val="en-US"/>
              </w:rPr>
            </w:pPr>
          </w:p>
          <w:p w:rsidR="00C45155" w:rsidRPr="00C45155" w:rsidRDefault="00C45155" w:rsidP="00C45155">
            <w:pPr>
              <w:rPr>
                <w:color w:val="000000"/>
                <w:sz w:val="28"/>
                <w:szCs w:val="28"/>
                <w:lang w:val="en-US"/>
              </w:rPr>
            </w:pPr>
          </w:p>
        </w:tc>
        <w:tc>
          <w:tcPr>
            <w:tcW w:w="3842" w:type="dxa"/>
          </w:tcPr>
          <w:p w:rsidR="00C45155" w:rsidRPr="00C45155" w:rsidRDefault="00C45155" w:rsidP="00C45155">
            <w:pPr>
              <w:pStyle w:val="1"/>
              <w:rPr>
                <w:szCs w:val="28"/>
              </w:rPr>
            </w:pPr>
            <w:proofErr w:type="gramStart"/>
            <w:r w:rsidRPr="00C45155">
              <w:rPr>
                <w:szCs w:val="28"/>
              </w:rPr>
              <w:t>grădină</w:t>
            </w:r>
            <w:proofErr w:type="gramEnd"/>
          </w:p>
        </w:tc>
      </w:tr>
    </w:tbl>
    <w:p w:rsidR="00C45155" w:rsidRPr="00C45155" w:rsidRDefault="00C45155" w:rsidP="00C45155">
      <w:pPr>
        <w:pStyle w:val="1"/>
        <w:rPr>
          <w:rFonts w:asciiTheme="minorHAnsi" w:eastAsiaTheme="minorHAnsi" w:hAnsiTheme="minorHAnsi" w:cstheme="minorBidi"/>
          <w:color w:val="auto"/>
          <w:szCs w:val="28"/>
          <w:lang w:val="ro-RO"/>
        </w:rPr>
      </w:pPr>
    </w:p>
    <w:p w:rsidR="00C45155" w:rsidRPr="00C2440B" w:rsidRDefault="00C45155" w:rsidP="00C45155">
      <w:pPr>
        <w:pStyle w:val="1"/>
        <w:rPr>
          <w:sz w:val="20"/>
          <w:szCs w:val="20"/>
        </w:rPr>
      </w:pPr>
    </w:p>
    <w:p w:rsidR="00E501D2" w:rsidRPr="00C45155" w:rsidRDefault="00E501D2" w:rsidP="00E501D2">
      <w:pPr>
        <w:pStyle w:val="1"/>
        <w:rPr>
          <w:rFonts w:asciiTheme="minorHAnsi" w:eastAsiaTheme="minorHAnsi" w:hAnsiTheme="minorHAnsi" w:cstheme="minorBidi"/>
          <w:color w:val="auto"/>
          <w:sz w:val="22"/>
          <w:szCs w:val="22"/>
          <w:lang w:val="ro-RO"/>
        </w:rPr>
      </w:pPr>
    </w:p>
    <w:p w:rsidR="00E501D2" w:rsidRPr="00C45155" w:rsidRDefault="00E501D2" w:rsidP="00E501D2">
      <w:pPr>
        <w:pStyle w:val="1"/>
      </w:pPr>
      <w:r w:rsidRPr="00C45155">
        <w:t xml:space="preserve">  </w:t>
      </w:r>
      <w:r w:rsidRPr="00597667">
        <w:t>Pre</w:t>
      </w:r>
      <w:r w:rsidRPr="00C45155">
        <w:t>ş</w:t>
      </w:r>
      <w:r w:rsidRPr="00597667">
        <w:t>edinte</w:t>
      </w:r>
      <w:r w:rsidRPr="00C45155">
        <w:t xml:space="preserve"> </w:t>
      </w:r>
      <w:r w:rsidRPr="00597667">
        <w:t>al</w:t>
      </w:r>
      <w:r w:rsidRPr="00C45155">
        <w:t xml:space="preserve"> ş</w:t>
      </w:r>
      <w:r w:rsidRPr="00597667">
        <w:t>edin</w:t>
      </w:r>
      <w:r w:rsidRPr="00C45155">
        <w:t>ţ</w:t>
      </w:r>
      <w:r w:rsidRPr="00597667">
        <w:t>ei</w:t>
      </w:r>
      <w:r w:rsidRPr="00C45155">
        <w:t xml:space="preserve">                               </w:t>
      </w:r>
      <w:r w:rsidR="006C6878" w:rsidRPr="00C45155">
        <w:t xml:space="preserve">                   </w:t>
      </w:r>
      <w:r w:rsidR="00C45155">
        <w:rPr>
          <w:lang w:val="ro-RO"/>
        </w:rPr>
        <w:t xml:space="preserve">Ion EFROS </w:t>
      </w:r>
      <w:r w:rsidR="006C6878" w:rsidRPr="00C45155">
        <w:t xml:space="preserve">  </w:t>
      </w:r>
    </w:p>
    <w:p w:rsidR="00E501D2" w:rsidRPr="00C45155" w:rsidRDefault="00E501D2" w:rsidP="00E501D2">
      <w:pPr>
        <w:pStyle w:val="1"/>
        <w:rPr>
          <w:lang w:val="ro-RO"/>
        </w:rPr>
      </w:pPr>
    </w:p>
    <w:p w:rsidR="00E501D2" w:rsidRPr="001C70D4" w:rsidRDefault="00E501D2" w:rsidP="00E501D2">
      <w:pPr>
        <w:pStyle w:val="1"/>
        <w:rPr>
          <w:lang w:val="ru-RU"/>
        </w:rPr>
      </w:pPr>
      <w:r w:rsidRPr="00597667">
        <w:t>Secretar</w:t>
      </w:r>
      <w:r w:rsidRPr="001C70D4">
        <w:rPr>
          <w:lang w:val="ru-RU"/>
        </w:rPr>
        <w:t xml:space="preserve">                                                                         </w:t>
      </w:r>
      <w:r w:rsidRPr="00597667">
        <w:t>Svetlana</w:t>
      </w:r>
      <w:r w:rsidRPr="001C70D4">
        <w:rPr>
          <w:lang w:val="ru-RU"/>
        </w:rPr>
        <w:t xml:space="preserve"> </w:t>
      </w:r>
      <w:r w:rsidRPr="00597667">
        <w:t>B</w:t>
      </w:r>
      <w:r w:rsidRPr="001C70D4">
        <w:rPr>
          <w:lang w:val="ru-RU"/>
        </w:rPr>
        <w:t>Î</w:t>
      </w:r>
      <w:r w:rsidRPr="00597667">
        <w:t>TLAN</w:t>
      </w:r>
    </w:p>
    <w:p w:rsidR="00E501D2" w:rsidRDefault="00E501D2" w:rsidP="00E501D2">
      <w:pPr>
        <w:pStyle w:val="11"/>
        <w:rPr>
          <w:lang w:val="ro-RO"/>
        </w:rPr>
      </w:pPr>
    </w:p>
    <w:p w:rsidR="00E501D2" w:rsidRPr="00BC4157" w:rsidRDefault="00E501D2" w:rsidP="00E501D2">
      <w:pPr>
        <w:pStyle w:val="1"/>
        <w:rPr>
          <w:lang w:val="ru-RU"/>
        </w:rPr>
      </w:pPr>
    </w:p>
    <w:p w:rsidR="00E501D2" w:rsidRPr="00E041C1" w:rsidRDefault="00E501D2" w:rsidP="00E501D2">
      <w:pPr>
        <w:pStyle w:val="1"/>
        <w:rPr>
          <w:rFonts w:asciiTheme="minorHAnsi" w:eastAsiaTheme="minorEastAsia" w:hAnsiTheme="minorHAnsi" w:cstheme="minorBidi"/>
          <w:color w:val="auto"/>
          <w:sz w:val="22"/>
          <w:szCs w:val="22"/>
          <w:lang w:val="ro-RO"/>
        </w:rPr>
      </w:pPr>
    </w:p>
    <w:p w:rsidR="00E501D2" w:rsidRPr="001C70D4" w:rsidRDefault="00E501D2"/>
    <w:p w:rsidR="00E501D2" w:rsidRPr="001C70D4" w:rsidRDefault="00E501D2"/>
    <w:p w:rsidR="00E501D2" w:rsidRPr="001C70D4" w:rsidRDefault="00E501D2"/>
    <w:p w:rsidR="00E501D2" w:rsidRPr="001C70D4" w:rsidRDefault="00E501D2"/>
    <w:p w:rsidR="00E501D2" w:rsidRPr="001C70D4" w:rsidRDefault="00E501D2"/>
    <w:p w:rsidR="00E501D2" w:rsidRPr="00BA6D14" w:rsidRDefault="004B4C8A" w:rsidP="00E501D2">
      <w:pPr>
        <w:pStyle w:val="1"/>
      </w:pPr>
      <w:r w:rsidRPr="004B4C8A">
        <w:lastRenderedPageBreak/>
        <w:pict>
          <v:shape id="_x0000_s1032" type="#_x0000_t202" style="position:absolute;margin-left:168.3pt;margin-top:-9pt;width:90.9pt;height:83.7pt;z-index:251672576" strokecolor="white">
            <v:textbox style="mso-next-textbox:#_x0000_s1032">
              <w:txbxContent>
                <w:p w:rsidR="003A79C5" w:rsidRDefault="003A79C5" w:rsidP="00E501D2">
                  <w:pPr>
                    <w:jc w:val="center"/>
                  </w:pPr>
                  <w:r w:rsidRPr="00D06244">
                    <w:rPr>
                      <w:rFonts w:ascii="Times New Roman" w:eastAsia="Times New Roman" w:hAnsi="Times New Roman" w:cs="Times New Roman"/>
                      <w:sz w:val="24"/>
                      <w:szCs w:val="24"/>
                    </w:rPr>
                    <w:object w:dxaOrig="1965" w:dyaOrig="1665">
                      <v:shape id="_x0000_i1035" type="#_x0000_t75" style="width:76.5pt;height:75.75pt" o:ole="" filled="t">
                        <v:fill opacity=".5"/>
                        <v:imagedata r:id="rId5" o:title=""/>
                      </v:shape>
                      <o:OLEObject Type="Embed" ProgID="PBrush" ShapeID="_x0000_i1035" DrawAspect="Content" ObjectID="_1461602838" r:id="rId16"/>
                    </w:object>
                  </w:r>
                  <w:r>
                    <w:t xml:space="preserve">     </w:t>
                  </w:r>
                </w:p>
              </w:txbxContent>
            </v:textbox>
          </v:shape>
        </w:pict>
      </w:r>
      <w:r w:rsidR="00E501D2">
        <w:t>Republica</w:t>
      </w:r>
      <w:r w:rsidR="00E501D2" w:rsidRPr="00BA6D14">
        <w:t xml:space="preserve"> </w:t>
      </w:r>
      <w:r w:rsidR="00E501D2">
        <w:t>Moldova</w:t>
      </w:r>
      <w:r w:rsidR="00E501D2" w:rsidRPr="00BA6D14">
        <w:t xml:space="preserve">                                                     </w:t>
      </w:r>
      <w:proofErr w:type="gramStart"/>
      <w:r w:rsidR="00E501D2" w:rsidRPr="001C70D4">
        <w:rPr>
          <w:lang w:val="ru-RU"/>
        </w:rPr>
        <w:t>Р</w:t>
      </w:r>
      <w:r w:rsidR="00E501D2">
        <w:t>e</w:t>
      </w:r>
      <w:r w:rsidR="00E501D2" w:rsidRPr="001C70D4">
        <w:rPr>
          <w:lang w:val="ru-RU"/>
        </w:rPr>
        <w:t>спублика</w:t>
      </w:r>
      <w:r w:rsidR="00E501D2" w:rsidRPr="00BA6D14">
        <w:t xml:space="preserve">  </w:t>
      </w:r>
      <w:r w:rsidR="00E501D2" w:rsidRPr="001C70D4">
        <w:rPr>
          <w:lang w:val="ru-RU"/>
        </w:rPr>
        <w:t>Молдова</w:t>
      </w:r>
      <w:proofErr w:type="gramEnd"/>
      <w:r w:rsidR="00E501D2" w:rsidRPr="00BA6D14">
        <w:t xml:space="preserve">       </w:t>
      </w:r>
    </w:p>
    <w:p w:rsidR="00E501D2" w:rsidRPr="00BA6D14" w:rsidRDefault="00E501D2" w:rsidP="00E501D2">
      <w:pPr>
        <w:pStyle w:val="1"/>
        <w:rPr>
          <w:bCs/>
        </w:rPr>
      </w:pPr>
      <w:r>
        <w:rPr>
          <w:bCs/>
        </w:rPr>
        <w:t>Raionul</w:t>
      </w:r>
      <w:r w:rsidRPr="00BA6D14">
        <w:rPr>
          <w:bCs/>
        </w:rPr>
        <w:t xml:space="preserve"> </w:t>
      </w:r>
      <w:r>
        <w:rPr>
          <w:bCs/>
        </w:rPr>
        <w:t>Criuleni</w:t>
      </w:r>
      <w:r w:rsidRPr="00BA6D14">
        <w:rPr>
          <w:bCs/>
        </w:rPr>
        <w:t xml:space="preserve">                                                          </w:t>
      </w:r>
      <w:r w:rsidRPr="001C70D4">
        <w:rPr>
          <w:bCs/>
          <w:lang w:val="ru-RU"/>
        </w:rPr>
        <w:t>Криулянский</w:t>
      </w:r>
      <w:r w:rsidRPr="00BA6D14">
        <w:rPr>
          <w:bCs/>
        </w:rPr>
        <w:t xml:space="preserve"> </w:t>
      </w:r>
      <w:r w:rsidRPr="001C70D4">
        <w:rPr>
          <w:bCs/>
          <w:lang w:val="ru-RU"/>
        </w:rPr>
        <w:t>район</w:t>
      </w:r>
    </w:p>
    <w:p w:rsidR="00E501D2" w:rsidRPr="004665DA" w:rsidRDefault="00E501D2" w:rsidP="00E501D2">
      <w:pPr>
        <w:pStyle w:val="1"/>
        <w:rPr>
          <w:caps/>
        </w:rPr>
      </w:pPr>
      <w:r w:rsidRPr="00BA6D14">
        <w:rPr>
          <w:caps/>
        </w:rPr>
        <w:t xml:space="preserve"> </w:t>
      </w:r>
      <w:r>
        <w:rPr>
          <w:caps/>
        </w:rPr>
        <w:t>SAtul</w:t>
      </w:r>
      <w:r w:rsidRPr="004665DA">
        <w:rPr>
          <w:caps/>
        </w:rPr>
        <w:t xml:space="preserve">   </w:t>
      </w:r>
      <w:r>
        <w:rPr>
          <w:caps/>
        </w:rPr>
        <w:t>M</w:t>
      </w:r>
      <w:r w:rsidRPr="004665DA">
        <w:rPr>
          <w:caps/>
        </w:rPr>
        <w:t>Ă</w:t>
      </w:r>
      <w:r>
        <w:rPr>
          <w:caps/>
        </w:rPr>
        <w:t>gd</w:t>
      </w:r>
      <w:r w:rsidRPr="004665DA">
        <w:rPr>
          <w:caps/>
        </w:rPr>
        <w:t>ă</w:t>
      </w:r>
      <w:r>
        <w:rPr>
          <w:caps/>
        </w:rPr>
        <w:t>ce</w:t>
      </w:r>
      <w:r w:rsidRPr="004665DA">
        <w:rPr>
          <w:caps/>
        </w:rPr>
        <w:t>ş</w:t>
      </w:r>
      <w:r>
        <w:rPr>
          <w:caps/>
        </w:rPr>
        <w:t>ti</w:t>
      </w:r>
      <w:r w:rsidRPr="004665DA">
        <w:rPr>
          <w:caps/>
        </w:rPr>
        <w:t xml:space="preserve">                                         </w:t>
      </w:r>
      <w:r w:rsidRPr="004B0BB3">
        <w:rPr>
          <w:caps/>
          <w:lang w:val="ru-RU"/>
        </w:rPr>
        <w:t>СЕЛО</w:t>
      </w:r>
      <w:r w:rsidRPr="004665DA">
        <w:rPr>
          <w:caps/>
        </w:rPr>
        <w:t xml:space="preserve">   </w:t>
      </w:r>
      <w:r w:rsidRPr="004B0BB3">
        <w:rPr>
          <w:caps/>
          <w:lang w:val="ru-RU"/>
        </w:rPr>
        <w:t>мэгдэчештъ</w:t>
      </w:r>
      <w:r w:rsidRPr="004665DA">
        <w:rPr>
          <w:bCs/>
          <w:caps/>
        </w:rPr>
        <w:t xml:space="preserve"> </w:t>
      </w:r>
      <w:r>
        <w:t>Consiliul</w:t>
      </w:r>
      <w:r w:rsidRPr="004665DA">
        <w:t xml:space="preserve"> </w:t>
      </w:r>
      <w:proofErr w:type="gramStart"/>
      <w:r>
        <w:t>s</w:t>
      </w:r>
      <w:r w:rsidRPr="004665DA">
        <w:t>ă</w:t>
      </w:r>
      <w:r>
        <w:t>tesc</w:t>
      </w:r>
      <w:r w:rsidRPr="004665DA">
        <w:t xml:space="preserve">  </w:t>
      </w:r>
      <w:r>
        <w:t>M</w:t>
      </w:r>
      <w:r w:rsidRPr="004665DA">
        <w:t>ă</w:t>
      </w:r>
      <w:r>
        <w:t>gd</w:t>
      </w:r>
      <w:r w:rsidRPr="004665DA">
        <w:t>ă</w:t>
      </w:r>
      <w:r>
        <w:t>ce</w:t>
      </w:r>
      <w:r w:rsidRPr="004665DA">
        <w:t>ş</w:t>
      </w:r>
      <w:r>
        <w:t>ti</w:t>
      </w:r>
      <w:proofErr w:type="gramEnd"/>
      <w:r w:rsidRPr="004665DA">
        <w:t xml:space="preserve">                        </w:t>
      </w:r>
      <w:r w:rsidRPr="004B0BB3">
        <w:rPr>
          <w:lang w:val="ru-RU"/>
        </w:rPr>
        <w:t>С</w:t>
      </w:r>
      <w:r w:rsidRPr="004665DA">
        <w:t xml:space="preserve">           </w:t>
      </w:r>
      <w:r w:rsidRPr="004B0BB3">
        <w:rPr>
          <w:lang w:val="ru-RU"/>
        </w:rPr>
        <w:t>Селъский</w:t>
      </w:r>
      <w:r w:rsidRPr="004665DA">
        <w:t xml:space="preserve"> </w:t>
      </w:r>
      <w:r w:rsidRPr="004B0BB3">
        <w:rPr>
          <w:lang w:val="ru-RU"/>
        </w:rPr>
        <w:t>совет</w:t>
      </w:r>
      <w:r w:rsidRPr="004665DA">
        <w:t xml:space="preserve">  </w:t>
      </w:r>
      <w:r w:rsidRPr="004B0BB3">
        <w:rPr>
          <w:lang w:val="ru-RU"/>
        </w:rPr>
        <w:t>Мэгдэчешть</w:t>
      </w:r>
      <w:r w:rsidRPr="004665DA">
        <w:t xml:space="preserve">  </w:t>
      </w:r>
    </w:p>
    <w:p w:rsidR="00E501D2" w:rsidRPr="004665DA" w:rsidRDefault="00E501D2" w:rsidP="00E501D2">
      <w:pPr>
        <w:pStyle w:val="1"/>
      </w:pPr>
      <w:r w:rsidRPr="004665DA">
        <w:t xml:space="preserve">              </w:t>
      </w:r>
    </w:p>
    <w:p w:rsidR="00E501D2" w:rsidRPr="004665DA" w:rsidRDefault="00E501D2" w:rsidP="00E501D2">
      <w:pPr>
        <w:pStyle w:val="1"/>
      </w:pPr>
      <w:r w:rsidRPr="004665DA">
        <w:t xml:space="preserve">                                                                                         </w:t>
      </w:r>
    </w:p>
    <w:p w:rsidR="00E501D2" w:rsidRDefault="00E501D2" w:rsidP="00E501D2">
      <w:pPr>
        <w:pStyle w:val="1"/>
      </w:pPr>
      <w:r>
        <w:t>_________________________________________________________________</w:t>
      </w:r>
    </w:p>
    <w:p w:rsidR="00E501D2" w:rsidRDefault="00D409A2" w:rsidP="00E501D2">
      <w:pPr>
        <w:pStyle w:val="1"/>
      </w:pPr>
      <w:r>
        <w:t>Nr.06/12</w:t>
      </w:r>
      <w:r w:rsidR="00E501D2">
        <w:t xml:space="preserve">                                                                          </w:t>
      </w:r>
      <w:r w:rsidR="00B277E9">
        <w:rPr>
          <w:i/>
        </w:rPr>
        <w:t xml:space="preserve">  27 </w:t>
      </w:r>
      <w:proofErr w:type="gramStart"/>
      <w:r w:rsidR="00B277E9">
        <w:rPr>
          <w:i/>
        </w:rPr>
        <w:t xml:space="preserve">septembrie </w:t>
      </w:r>
      <w:r w:rsidR="00E501D2">
        <w:rPr>
          <w:i/>
        </w:rPr>
        <w:t xml:space="preserve"> </w:t>
      </w:r>
      <w:r w:rsidR="00B277E9">
        <w:t>2013</w:t>
      </w:r>
      <w:proofErr w:type="gramEnd"/>
      <w:r w:rsidR="00E501D2">
        <w:t xml:space="preserve"> </w:t>
      </w:r>
    </w:p>
    <w:p w:rsidR="00E501D2" w:rsidRDefault="00E501D2" w:rsidP="00E501D2">
      <w:pPr>
        <w:pStyle w:val="1"/>
      </w:pPr>
      <w:r>
        <w:t xml:space="preserve">                                                   D E C I Z I E </w:t>
      </w:r>
    </w:p>
    <w:p w:rsidR="00E501D2" w:rsidRDefault="00E501D2" w:rsidP="00E501D2">
      <w:pPr>
        <w:pStyle w:val="1"/>
      </w:pPr>
      <w:r>
        <w:t xml:space="preserve">   </w:t>
      </w:r>
    </w:p>
    <w:p w:rsidR="00E501D2" w:rsidRDefault="00E501D2" w:rsidP="00E501D2">
      <w:pPr>
        <w:pStyle w:val="1"/>
      </w:pPr>
      <w:r>
        <w:t xml:space="preserve">        </w:t>
      </w:r>
    </w:p>
    <w:p w:rsidR="00E501D2" w:rsidRDefault="00E501D2" w:rsidP="00E501D2">
      <w:pPr>
        <w:pStyle w:val="1"/>
      </w:pPr>
      <w:r>
        <w:t>„</w:t>
      </w:r>
      <w:proofErr w:type="gramStart"/>
      <w:r>
        <w:t>Cu  privire</w:t>
      </w:r>
      <w:proofErr w:type="gramEnd"/>
      <w:r>
        <w:t xml:space="preserve"> la  modificarea  deciziei  </w:t>
      </w:r>
      <w:r w:rsidR="00B277E9">
        <w:rPr>
          <w:i/>
        </w:rPr>
        <w:t>Nr.9.10</w:t>
      </w:r>
      <w:r>
        <w:rPr>
          <w:i/>
        </w:rPr>
        <w:t xml:space="preserve"> din                                                         </w:t>
      </w:r>
      <w:r w:rsidR="00B277E9">
        <w:rPr>
          <w:i/>
        </w:rPr>
        <w:t xml:space="preserve">                              13 decembrie  2012</w:t>
      </w:r>
      <w:r>
        <w:rPr>
          <w:i/>
        </w:rPr>
        <w:t xml:space="preserve">   </w:t>
      </w:r>
      <w:r>
        <w:t>„Cu privire la aprobarea taxelor locale ””</w:t>
      </w:r>
    </w:p>
    <w:p w:rsidR="00E501D2" w:rsidRDefault="00E501D2" w:rsidP="00E501D2">
      <w:pPr>
        <w:pStyle w:val="1"/>
      </w:pPr>
    </w:p>
    <w:p w:rsidR="00E501D2" w:rsidRDefault="00E501D2" w:rsidP="00E501D2">
      <w:pPr>
        <w:pStyle w:val="1"/>
      </w:pPr>
    </w:p>
    <w:p w:rsidR="00E501D2" w:rsidRDefault="00E501D2" w:rsidP="00E501D2">
      <w:pPr>
        <w:pStyle w:val="1"/>
      </w:pPr>
      <w:r>
        <w:t xml:space="preserve">  Examin</w:t>
      </w:r>
      <w:r w:rsidR="00B277E9">
        <w:t xml:space="preserve">înd </w:t>
      </w:r>
      <w:proofErr w:type="gramStart"/>
      <w:r w:rsidR="00B277E9">
        <w:t>cererea  Î</w:t>
      </w:r>
      <w:proofErr w:type="gramEnd"/>
      <w:r w:rsidR="00B277E9">
        <w:t xml:space="preserve"> I  „Lupaşcu Lidia </w:t>
      </w:r>
      <w:r>
        <w:t xml:space="preserve"> ” cu privire la modificarea  taxei pentru unităţile comerciale şi/sau de prestări servicii de deservire socială, avînd în vedere avizul comisiei pentru economie  finanţe şi buget , în conformitate cu Codul Fiscal al RM, nr. 1163-XIII din 24.04.1997, Legea   nr. </w:t>
      </w:r>
      <w:proofErr w:type="gramStart"/>
      <w:r>
        <w:t>436-XVI din 28 decembrie 2006 „Privind adminstraţia publică, Legea nr.</w:t>
      </w:r>
      <w:proofErr w:type="gramEnd"/>
      <w:r>
        <w:t xml:space="preserve"> 397-</w:t>
      </w:r>
      <w:proofErr w:type="gramStart"/>
      <w:r>
        <w:t>XV  din</w:t>
      </w:r>
      <w:proofErr w:type="gramEnd"/>
      <w:r>
        <w:t xml:space="preserve"> 16.10.2003 “Privind finanţele publice locale”,Consiliul sătesc Măgdăceşti DECIDE :</w:t>
      </w:r>
    </w:p>
    <w:p w:rsidR="00E501D2" w:rsidRPr="00CD7F9E" w:rsidRDefault="00E501D2" w:rsidP="00E501D2">
      <w:pPr>
        <w:rPr>
          <w:lang w:val="en-US"/>
        </w:rPr>
      </w:pPr>
    </w:p>
    <w:p w:rsidR="00E501D2" w:rsidRDefault="00E501D2" w:rsidP="00E501D2">
      <w:pPr>
        <w:pStyle w:val="1"/>
      </w:pPr>
      <w:r>
        <w:t>1</w:t>
      </w:r>
      <w:r w:rsidR="00B277E9">
        <w:t>.Se micş</w:t>
      </w:r>
      <w:r>
        <w:t>orează  taxa  pentru unităţile comerciale şi/sau de prestări servicii de deservire</w:t>
      </w:r>
      <w:r w:rsidR="00B277E9">
        <w:t xml:space="preserve"> socială pentru anul fiscal 2013   Î I  „Lupaşcu  Lidia ” cu 1700</w:t>
      </w:r>
      <w:r>
        <w:t xml:space="preserve">  lei .</w:t>
      </w:r>
    </w:p>
    <w:p w:rsidR="00E501D2" w:rsidRDefault="00E501D2" w:rsidP="00E501D2">
      <w:pPr>
        <w:pStyle w:val="1"/>
      </w:pPr>
      <w:r>
        <w:t xml:space="preserve">2. Se deminuiază partea de </w:t>
      </w:r>
      <w:proofErr w:type="gramStart"/>
      <w:r>
        <w:t>venituri  a</w:t>
      </w:r>
      <w:proofErr w:type="gramEnd"/>
      <w:r>
        <w:t xml:space="preserve"> bugetului satului Măgdăceş</w:t>
      </w:r>
      <w:r w:rsidR="00B277E9">
        <w:t>ti la  cap. –</w:t>
      </w:r>
      <w:proofErr w:type="gramStart"/>
      <w:r w:rsidR="00B277E9">
        <w:t>taxe</w:t>
      </w:r>
      <w:proofErr w:type="gramEnd"/>
      <w:r w:rsidR="00B277E9">
        <w:t xml:space="preserve"> locale –cu 1700</w:t>
      </w:r>
      <w:r>
        <w:t xml:space="preserve">  lei .</w:t>
      </w:r>
    </w:p>
    <w:p w:rsidR="00E501D2" w:rsidRDefault="00E501D2" w:rsidP="00E501D2">
      <w:pPr>
        <w:pStyle w:val="1"/>
        <w:rPr>
          <w:i/>
        </w:rPr>
      </w:pPr>
      <w:proofErr w:type="gramStart"/>
      <w:r>
        <w:t>3.Se</w:t>
      </w:r>
      <w:proofErr w:type="gramEnd"/>
      <w:r>
        <w:t xml:space="preserve"> deminuiază   partea de cheltuieli a bugetului satului Măgdăceşti la  art. 131.05 –</w:t>
      </w:r>
      <w:r w:rsidR="00B277E9">
        <w:t xml:space="preserve"> amenajarea </w:t>
      </w:r>
      <w:proofErr w:type="gramStart"/>
      <w:r w:rsidR="00B277E9">
        <w:t>teritoriului  cu</w:t>
      </w:r>
      <w:proofErr w:type="gramEnd"/>
      <w:r w:rsidR="00B277E9">
        <w:t xml:space="preserve"> 1700 </w:t>
      </w:r>
      <w:r>
        <w:t xml:space="preserve"> lei .                                                      </w:t>
      </w:r>
    </w:p>
    <w:p w:rsidR="00E501D2" w:rsidRDefault="00E501D2" w:rsidP="00E501D2">
      <w:pPr>
        <w:pStyle w:val="1"/>
      </w:pPr>
    </w:p>
    <w:p w:rsidR="00E501D2" w:rsidRDefault="00E501D2" w:rsidP="00E501D2">
      <w:pPr>
        <w:pStyle w:val="1"/>
        <w:rPr>
          <w:b/>
          <w:bCs/>
          <w:i/>
          <w:iCs/>
          <w:sz w:val="16"/>
        </w:rPr>
      </w:pPr>
    </w:p>
    <w:p w:rsidR="00E501D2" w:rsidRDefault="00E501D2" w:rsidP="00E501D2">
      <w:pPr>
        <w:pStyle w:val="1"/>
        <w:rPr>
          <w:b/>
        </w:rPr>
      </w:pPr>
      <w:r>
        <w:rPr>
          <w:b/>
        </w:rPr>
        <w:t xml:space="preserve">Preşedinte de şedinţă                                                        </w:t>
      </w:r>
      <w:r w:rsidR="00D409A2">
        <w:rPr>
          <w:b/>
        </w:rPr>
        <w:t xml:space="preserve">Ion EFROS </w:t>
      </w:r>
    </w:p>
    <w:p w:rsidR="00E501D2" w:rsidRDefault="00E501D2" w:rsidP="00E501D2">
      <w:pPr>
        <w:pStyle w:val="1"/>
        <w:rPr>
          <w:b/>
        </w:rPr>
      </w:pPr>
      <w:r>
        <w:rPr>
          <w:b/>
        </w:rPr>
        <w:t xml:space="preserve">                                                                                                                                                                                                  </w:t>
      </w:r>
    </w:p>
    <w:p w:rsidR="00E501D2" w:rsidRDefault="00E501D2" w:rsidP="00E501D2">
      <w:pPr>
        <w:pStyle w:val="1"/>
        <w:rPr>
          <w:b/>
        </w:rPr>
      </w:pPr>
      <w:r>
        <w:rPr>
          <w:b/>
        </w:rPr>
        <w:t xml:space="preserve">Secretar al Consiliului                                                    Svetlana BÎTLAN </w:t>
      </w:r>
    </w:p>
    <w:p w:rsidR="00E501D2" w:rsidRDefault="00E501D2" w:rsidP="00E501D2">
      <w:pPr>
        <w:pStyle w:val="1"/>
      </w:pPr>
    </w:p>
    <w:p w:rsidR="00E501D2" w:rsidRDefault="00B277E9" w:rsidP="00E501D2">
      <w:pPr>
        <w:pStyle w:val="1"/>
      </w:pPr>
      <w:r>
        <w:t xml:space="preserve">  </w:t>
      </w:r>
    </w:p>
    <w:p w:rsidR="00E501D2" w:rsidRDefault="00E501D2" w:rsidP="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6C6878" w:rsidRDefault="004B4C8A" w:rsidP="006C6878">
      <w:pPr>
        <w:pStyle w:val="1"/>
      </w:pPr>
      <w:r w:rsidRPr="004B4C8A">
        <w:lastRenderedPageBreak/>
        <w:pict>
          <v:shape id="_x0000_s1041" type="#_x0000_t202" style="position:absolute;margin-left:168.3pt;margin-top:-9pt;width:90.9pt;height:83.7pt;z-index:251674624" strokecolor="white">
            <v:textbox style="mso-next-textbox:#_x0000_s1041">
              <w:txbxContent>
                <w:p w:rsidR="003A79C5" w:rsidRDefault="003A79C5" w:rsidP="006C6878">
                  <w:pPr>
                    <w:jc w:val="center"/>
                  </w:pPr>
                  <w:r w:rsidRPr="00D06244">
                    <w:rPr>
                      <w:rFonts w:ascii="Times New Roman" w:eastAsia="Times New Roman" w:hAnsi="Times New Roman" w:cs="Times New Roman"/>
                      <w:sz w:val="24"/>
                      <w:szCs w:val="24"/>
                    </w:rPr>
                    <w:object w:dxaOrig="1965" w:dyaOrig="1665">
                      <v:shape id="_x0000_i1036" type="#_x0000_t75" style="width:76.5pt;height:75.75pt" o:ole="" filled="t">
                        <v:fill opacity=".5"/>
                        <v:imagedata r:id="rId5" o:title=""/>
                      </v:shape>
                      <o:OLEObject Type="Embed" ProgID="PBrush" ShapeID="_x0000_i1036" DrawAspect="Content" ObjectID="_1461602839" r:id="rId17"/>
                    </w:object>
                  </w:r>
                  <w:r>
                    <w:t xml:space="preserve">     </w:t>
                  </w:r>
                </w:p>
              </w:txbxContent>
            </v:textbox>
          </v:shape>
        </w:pict>
      </w:r>
      <w:r w:rsidR="006C6878">
        <w:t xml:space="preserve">Republica Moldova                                                     </w:t>
      </w:r>
      <w:proofErr w:type="gramStart"/>
      <w:r w:rsidR="006C6878">
        <w:t>Рeспублика  Молдова</w:t>
      </w:r>
      <w:proofErr w:type="gramEnd"/>
      <w:r w:rsidR="006C6878">
        <w:t xml:space="preserve">       </w:t>
      </w:r>
    </w:p>
    <w:p w:rsidR="006C6878" w:rsidRDefault="006C6878" w:rsidP="006C6878">
      <w:pPr>
        <w:pStyle w:val="1"/>
        <w:rPr>
          <w:bCs/>
        </w:rPr>
      </w:pPr>
      <w:r>
        <w:rPr>
          <w:bCs/>
        </w:rPr>
        <w:t>Raionul Criuleni                                                          Криулянский район</w:t>
      </w:r>
    </w:p>
    <w:p w:rsidR="006C6878" w:rsidRDefault="006C6878" w:rsidP="006C6878">
      <w:pPr>
        <w:pStyle w:val="1"/>
        <w:rPr>
          <w:caps/>
        </w:rPr>
      </w:pPr>
      <w:r>
        <w:rPr>
          <w:caps/>
        </w:rPr>
        <w:t xml:space="preserve"> SAtul   MĂgdăceşti                                         СЕЛО   мэгдэчештъ</w:t>
      </w:r>
      <w:r>
        <w:rPr>
          <w:bCs/>
          <w:caps/>
        </w:rPr>
        <w:t xml:space="preserve"> </w:t>
      </w:r>
      <w:r>
        <w:t xml:space="preserve">Consiliul </w:t>
      </w:r>
      <w:proofErr w:type="gramStart"/>
      <w:r>
        <w:t>sătesc  Măgdăceşti</w:t>
      </w:r>
      <w:proofErr w:type="gramEnd"/>
      <w:r>
        <w:t xml:space="preserve">                        С           Селъский совет  Мэгдэчешть  </w:t>
      </w:r>
    </w:p>
    <w:p w:rsidR="006C6878" w:rsidRDefault="006C6878" w:rsidP="006C6878">
      <w:pPr>
        <w:pStyle w:val="1"/>
      </w:pPr>
      <w:r>
        <w:t xml:space="preserve">              </w:t>
      </w:r>
    </w:p>
    <w:p w:rsidR="006C6878" w:rsidRDefault="006C6878" w:rsidP="006C6878">
      <w:pPr>
        <w:pStyle w:val="1"/>
      </w:pPr>
      <w:r>
        <w:t xml:space="preserve">                                                                                         </w:t>
      </w:r>
    </w:p>
    <w:p w:rsidR="006C6878" w:rsidRDefault="006C6878" w:rsidP="006C6878">
      <w:pPr>
        <w:pStyle w:val="1"/>
      </w:pPr>
      <w:r>
        <w:t>_________________________________________________________________</w:t>
      </w:r>
    </w:p>
    <w:p w:rsidR="006C6878" w:rsidRDefault="00D409A2" w:rsidP="006C6878">
      <w:pPr>
        <w:pStyle w:val="1"/>
      </w:pPr>
      <w:r>
        <w:t>Nr.06/13</w:t>
      </w:r>
      <w:r w:rsidR="006C6878">
        <w:t xml:space="preserve">                                                                           </w:t>
      </w:r>
      <w:r w:rsidR="006C6878">
        <w:rPr>
          <w:i/>
        </w:rPr>
        <w:t xml:space="preserve">  27 </w:t>
      </w:r>
      <w:proofErr w:type="gramStart"/>
      <w:r w:rsidR="006C6878">
        <w:rPr>
          <w:i/>
        </w:rPr>
        <w:t xml:space="preserve">septembrie  </w:t>
      </w:r>
      <w:r w:rsidR="006C6878">
        <w:t>2013</w:t>
      </w:r>
      <w:proofErr w:type="gramEnd"/>
      <w:r w:rsidR="006C6878">
        <w:t xml:space="preserve"> </w:t>
      </w:r>
    </w:p>
    <w:p w:rsidR="006C6878" w:rsidRDefault="006C6878" w:rsidP="006C6878">
      <w:pPr>
        <w:pStyle w:val="1"/>
      </w:pPr>
      <w:r>
        <w:t xml:space="preserve">                                                   D E C I Z I E </w:t>
      </w:r>
    </w:p>
    <w:p w:rsidR="006C6878" w:rsidRDefault="006C6878" w:rsidP="006C6878">
      <w:pPr>
        <w:pStyle w:val="1"/>
      </w:pPr>
      <w:r>
        <w:t xml:space="preserve">   </w:t>
      </w:r>
    </w:p>
    <w:p w:rsidR="006C6878" w:rsidRDefault="006C6878" w:rsidP="006C6878">
      <w:pPr>
        <w:pStyle w:val="1"/>
      </w:pPr>
      <w:r>
        <w:t xml:space="preserve">        </w:t>
      </w:r>
    </w:p>
    <w:p w:rsidR="006C6878" w:rsidRDefault="006C6878" w:rsidP="006C6878">
      <w:pPr>
        <w:pStyle w:val="1"/>
      </w:pPr>
      <w:r>
        <w:t>„</w:t>
      </w:r>
      <w:proofErr w:type="gramStart"/>
      <w:r>
        <w:t>Cu  privire</w:t>
      </w:r>
      <w:proofErr w:type="gramEnd"/>
      <w:r>
        <w:t xml:space="preserve"> la  examinarea cererii cet.  </w:t>
      </w:r>
      <w:proofErr w:type="gramStart"/>
      <w:r>
        <w:t>Lupaşcu  Galina</w:t>
      </w:r>
      <w:proofErr w:type="gramEnd"/>
      <w:r>
        <w:t xml:space="preserve">  Gheorghe </w:t>
      </w:r>
    </w:p>
    <w:p w:rsidR="006C6878" w:rsidRDefault="006C6878" w:rsidP="006C6878">
      <w:pPr>
        <w:pStyle w:val="1"/>
      </w:pPr>
      <w:r>
        <w:t xml:space="preserve">“Cu privire la </w:t>
      </w:r>
      <w:proofErr w:type="gramStart"/>
      <w:r>
        <w:t>scutirea  de</w:t>
      </w:r>
      <w:proofErr w:type="gramEnd"/>
      <w:r>
        <w:t xml:space="preserve"> plată la  grădiniţă ””</w:t>
      </w:r>
    </w:p>
    <w:p w:rsidR="006C6878" w:rsidRDefault="006C6878" w:rsidP="006C6878">
      <w:pPr>
        <w:pStyle w:val="1"/>
      </w:pPr>
    </w:p>
    <w:p w:rsidR="006C6878" w:rsidRDefault="006C6878" w:rsidP="006C6878">
      <w:pPr>
        <w:pStyle w:val="1"/>
      </w:pPr>
    </w:p>
    <w:p w:rsidR="006C6878" w:rsidRDefault="006C6878" w:rsidP="006C6878">
      <w:pPr>
        <w:pStyle w:val="1"/>
      </w:pPr>
      <w:r>
        <w:t xml:space="preserve">  Examinînd </w:t>
      </w:r>
      <w:proofErr w:type="gramStart"/>
      <w:r>
        <w:t>cererea  cet</w:t>
      </w:r>
      <w:proofErr w:type="gramEnd"/>
      <w:r>
        <w:t xml:space="preserve">. Lupaşcu Galina , locuitoare a satului Măgdăceşti cu privire la scutirea de plată la grădiniţa de copii  a copilului tutelat   Bortă Artur – 06.04.2010  a. n.  </w:t>
      </w:r>
      <w:proofErr w:type="gramStart"/>
      <w:r>
        <w:t>avînd</w:t>
      </w:r>
      <w:proofErr w:type="gramEnd"/>
      <w:r>
        <w:t xml:space="preserve"> în vedere  avizul comisiei pentru economie , finanţe şi buget ,Consiliul sătesc Măgdăceşti DECIDE :</w:t>
      </w:r>
    </w:p>
    <w:p w:rsidR="006C6878" w:rsidRPr="00CD7F9E" w:rsidRDefault="006C6878" w:rsidP="006C6878">
      <w:pPr>
        <w:rPr>
          <w:lang w:val="en-US"/>
        </w:rPr>
      </w:pPr>
    </w:p>
    <w:p w:rsidR="006C6878" w:rsidRDefault="006C6878" w:rsidP="006C6878">
      <w:pPr>
        <w:pStyle w:val="1"/>
      </w:pPr>
      <w:proofErr w:type="gramStart"/>
      <w:r>
        <w:t>1.Se</w:t>
      </w:r>
      <w:proofErr w:type="gramEnd"/>
      <w:r>
        <w:t xml:space="preserve">  </w:t>
      </w:r>
      <w:r w:rsidR="00D409A2">
        <w:t>refuză</w:t>
      </w:r>
      <w:r w:rsidR="00D409A2" w:rsidRPr="00D409A2">
        <w:t xml:space="preserve"> </w:t>
      </w:r>
      <w:r w:rsidR="00D409A2">
        <w:t xml:space="preserve">cet. Lupaşcu Galina , locuitoare a satului Măgdăceşti  scutirea de plată la grădiniţa de copii  a copilului tutelat   Bortă Artur – 06.04.2010  a. n.  </w:t>
      </w:r>
    </w:p>
    <w:p w:rsidR="006C6878" w:rsidRDefault="006C6878" w:rsidP="006C6878">
      <w:pPr>
        <w:pStyle w:val="1"/>
        <w:rPr>
          <w:i/>
        </w:rPr>
      </w:pPr>
      <w:r>
        <w:t xml:space="preserve">                                                    </w:t>
      </w:r>
    </w:p>
    <w:p w:rsidR="006C6878" w:rsidRDefault="006C6878" w:rsidP="006C6878">
      <w:pPr>
        <w:pStyle w:val="1"/>
      </w:pPr>
    </w:p>
    <w:p w:rsidR="006C6878" w:rsidRDefault="006C6878" w:rsidP="006C6878">
      <w:pPr>
        <w:pStyle w:val="1"/>
        <w:rPr>
          <w:b/>
          <w:bCs/>
          <w:i/>
          <w:iCs/>
          <w:sz w:val="16"/>
        </w:rPr>
      </w:pPr>
    </w:p>
    <w:p w:rsidR="006C6878" w:rsidRDefault="006C6878" w:rsidP="006C6878">
      <w:pPr>
        <w:pStyle w:val="1"/>
        <w:rPr>
          <w:b/>
        </w:rPr>
      </w:pPr>
      <w:r>
        <w:rPr>
          <w:b/>
        </w:rPr>
        <w:t xml:space="preserve">Preşedinte de şedinţă                                                        </w:t>
      </w:r>
      <w:r w:rsidR="00D409A2">
        <w:rPr>
          <w:b/>
        </w:rPr>
        <w:t xml:space="preserve">Ion EFROS </w:t>
      </w:r>
    </w:p>
    <w:p w:rsidR="006C6878" w:rsidRDefault="006C6878" w:rsidP="006C6878">
      <w:pPr>
        <w:pStyle w:val="1"/>
        <w:rPr>
          <w:b/>
        </w:rPr>
      </w:pPr>
      <w:r>
        <w:rPr>
          <w:b/>
        </w:rPr>
        <w:t xml:space="preserve">                                                                                                                                                                                                  </w:t>
      </w:r>
    </w:p>
    <w:p w:rsidR="006C6878" w:rsidRDefault="006C6878" w:rsidP="006C6878">
      <w:pPr>
        <w:pStyle w:val="1"/>
        <w:rPr>
          <w:b/>
        </w:rPr>
      </w:pPr>
      <w:r>
        <w:rPr>
          <w:b/>
        </w:rPr>
        <w:t xml:space="preserve">Secretar al Consiliului                                                    Svetlana BÎTLAN </w:t>
      </w:r>
    </w:p>
    <w:p w:rsidR="006C6878" w:rsidRDefault="006C6878" w:rsidP="006C6878">
      <w:pPr>
        <w:pStyle w:val="1"/>
      </w:pPr>
    </w:p>
    <w:p w:rsidR="00E501D2" w:rsidRDefault="00E501D2">
      <w:pPr>
        <w:rPr>
          <w:lang w:val="en-US"/>
        </w:rPr>
      </w:pPr>
    </w:p>
    <w:p w:rsidR="00201AEE" w:rsidRDefault="00201AEE">
      <w:pPr>
        <w:rPr>
          <w:lang w:val="en-US"/>
        </w:rPr>
      </w:pPr>
    </w:p>
    <w:p w:rsidR="00201AEE" w:rsidRDefault="00201AEE">
      <w:pPr>
        <w:rPr>
          <w:lang w:val="en-US"/>
        </w:rPr>
      </w:pPr>
    </w:p>
    <w:p w:rsidR="00201AEE" w:rsidRDefault="00201AEE">
      <w:pPr>
        <w:rPr>
          <w:lang w:val="en-US"/>
        </w:rPr>
      </w:pPr>
    </w:p>
    <w:p w:rsidR="00201AEE" w:rsidRDefault="00201AEE">
      <w:pPr>
        <w:rPr>
          <w:lang w:val="en-US"/>
        </w:rPr>
      </w:pPr>
    </w:p>
    <w:p w:rsidR="00201AEE" w:rsidRDefault="00201AEE">
      <w:pPr>
        <w:rPr>
          <w:lang w:val="en-US"/>
        </w:rPr>
      </w:pPr>
    </w:p>
    <w:p w:rsidR="00201AEE" w:rsidRDefault="00201AEE">
      <w:pPr>
        <w:rPr>
          <w:lang w:val="en-US"/>
        </w:rPr>
      </w:pPr>
    </w:p>
    <w:p w:rsidR="00201AEE" w:rsidRDefault="00201AEE">
      <w:pPr>
        <w:rPr>
          <w:lang w:val="en-US"/>
        </w:rPr>
      </w:pPr>
    </w:p>
    <w:p w:rsidR="00201AEE" w:rsidRDefault="00201AEE">
      <w:pPr>
        <w:rPr>
          <w:lang w:val="en-US"/>
        </w:rPr>
      </w:pPr>
    </w:p>
    <w:p w:rsidR="00201AEE" w:rsidRDefault="00201AEE">
      <w:pPr>
        <w:rPr>
          <w:lang w:val="en-US"/>
        </w:rPr>
      </w:pPr>
    </w:p>
    <w:p w:rsidR="00607B7C" w:rsidRDefault="004B4C8A" w:rsidP="00607B7C">
      <w:pPr>
        <w:pStyle w:val="1"/>
      </w:pPr>
      <w:r w:rsidRPr="004B4C8A">
        <w:lastRenderedPageBreak/>
        <w:pict>
          <v:shape id="_x0000_s1059" type="#_x0000_t202" style="position:absolute;margin-left:168.3pt;margin-top:-9pt;width:90.9pt;height:83.7pt;z-index:251684864" strokecolor="white">
            <v:textbox style="mso-next-textbox:#_x0000_s1059">
              <w:txbxContent>
                <w:p w:rsidR="003A79C5" w:rsidRDefault="003A79C5" w:rsidP="00607B7C">
                  <w:pPr>
                    <w:jc w:val="center"/>
                  </w:pPr>
                  <w:r w:rsidRPr="00D06244">
                    <w:rPr>
                      <w:rFonts w:ascii="Times New Roman" w:eastAsia="Times New Roman" w:hAnsi="Times New Roman" w:cs="Times New Roman"/>
                      <w:sz w:val="24"/>
                      <w:szCs w:val="24"/>
                    </w:rPr>
                    <w:object w:dxaOrig="1965" w:dyaOrig="1665">
                      <v:shape id="_x0000_i1037" type="#_x0000_t75" style="width:76.5pt;height:75.75pt" o:ole="" filled="t">
                        <v:fill opacity=".5"/>
                        <v:imagedata r:id="rId5" o:title=""/>
                      </v:shape>
                      <o:OLEObject Type="Embed" ProgID="PBrush" ShapeID="_x0000_i1037" DrawAspect="Content" ObjectID="_1461602840" r:id="rId18"/>
                    </w:object>
                  </w:r>
                  <w:r>
                    <w:t xml:space="preserve">     </w:t>
                  </w:r>
                </w:p>
              </w:txbxContent>
            </v:textbox>
          </v:shape>
        </w:pict>
      </w:r>
      <w:r w:rsidR="00607B7C">
        <w:t xml:space="preserve">Republica Moldova                                                     </w:t>
      </w:r>
      <w:proofErr w:type="gramStart"/>
      <w:r w:rsidR="00607B7C">
        <w:t>Рeспублика  Молдова</w:t>
      </w:r>
      <w:proofErr w:type="gramEnd"/>
      <w:r w:rsidR="00607B7C">
        <w:t xml:space="preserve">       </w:t>
      </w:r>
    </w:p>
    <w:p w:rsidR="00607B7C" w:rsidRDefault="00607B7C" w:rsidP="00607B7C">
      <w:pPr>
        <w:pStyle w:val="1"/>
        <w:rPr>
          <w:bCs/>
        </w:rPr>
      </w:pPr>
      <w:r>
        <w:rPr>
          <w:bCs/>
        </w:rPr>
        <w:t>Raionul Criuleni                                                          Криулянский район</w:t>
      </w:r>
    </w:p>
    <w:p w:rsidR="00607B7C" w:rsidRDefault="00607B7C" w:rsidP="00607B7C">
      <w:pPr>
        <w:pStyle w:val="1"/>
        <w:rPr>
          <w:caps/>
        </w:rPr>
      </w:pPr>
      <w:r>
        <w:rPr>
          <w:caps/>
        </w:rPr>
        <w:t xml:space="preserve"> SAtul   MĂgdăceşti                                         СЕЛО   мэгдэчештъ</w:t>
      </w:r>
      <w:r>
        <w:rPr>
          <w:bCs/>
          <w:caps/>
        </w:rPr>
        <w:t xml:space="preserve"> </w:t>
      </w:r>
      <w:r>
        <w:t xml:space="preserve">Consiliul </w:t>
      </w:r>
      <w:proofErr w:type="gramStart"/>
      <w:r>
        <w:t>sătesc  Măgdăceşti</w:t>
      </w:r>
      <w:proofErr w:type="gramEnd"/>
      <w:r>
        <w:t xml:space="preserve">                        С           Селъский совет  Мэгдэчешть  </w:t>
      </w:r>
    </w:p>
    <w:p w:rsidR="00607B7C" w:rsidRDefault="00607B7C" w:rsidP="00607B7C">
      <w:pPr>
        <w:pStyle w:val="1"/>
      </w:pPr>
      <w:r>
        <w:t xml:space="preserve">              </w:t>
      </w:r>
    </w:p>
    <w:p w:rsidR="00607B7C" w:rsidRDefault="00607B7C" w:rsidP="00607B7C">
      <w:pPr>
        <w:pStyle w:val="1"/>
      </w:pPr>
      <w:r>
        <w:t xml:space="preserve">                                                                                         </w:t>
      </w:r>
    </w:p>
    <w:p w:rsidR="00607B7C" w:rsidRDefault="00607B7C" w:rsidP="00607B7C">
      <w:pPr>
        <w:pStyle w:val="1"/>
      </w:pPr>
      <w:r>
        <w:t>_________________________________________________________________</w:t>
      </w:r>
    </w:p>
    <w:p w:rsidR="00607B7C" w:rsidRDefault="004E79D0" w:rsidP="00607B7C">
      <w:pPr>
        <w:pStyle w:val="1"/>
      </w:pPr>
      <w:r>
        <w:t>Nr.06/14</w:t>
      </w:r>
      <w:r w:rsidR="00607B7C">
        <w:t xml:space="preserve">                                                                           </w:t>
      </w:r>
      <w:r w:rsidR="00607B7C">
        <w:rPr>
          <w:i/>
        </w:rPr>
        <w:t xml:space="preserve">  27 </w:t>
      </w:r>
      <w:proofErr w:type="gramStart"/>
      <w:r w:rsidR="00607B7C">
        <w:rPr>
          <w:i/>
        </w:rPr>
        <w:t xml:space="preserve">septembrie  </w:t>
      </w:r>
      <w:r w:rsidR="00607B7C">
        <w:t>2013</w:t>
      </w:r>
      <w:proofErr w:type="gramEnd"/>
      <w:r w:rsidR="00607B7C">
        <w:t xml:space="preserve"> </w:t>
      </w:r>
    </w:p>
    <w:p w:rsidR="00607B7C" w:rsidRDefault="00607B7C" w:rsidP="00607B7C">
      <w:pPr>
        <w:pStyle w:val="1"/>
      </w:pPr>
      <w:r>
        <w:t xml:space="preserve">                                                   D E C I Z I E </w:t>
      </w:r>
    </w:p>
    <w:p w:rsidR="00607B7C" w:rsidRDefault="00607B7C" w:rsidP="00607B7C">
      <w:pPr>
        <w:pStyle w:val="1"/>
      </w:pPr>
      <w:r>
        <w:t xml:space="preserve">   </w:t>
      </w:r>
    </w:p>
    <w:p w:rsidR="00607B7C" w:rsidRDefault="00607B7C" w:rsidP="00607B7C">
      <w:pPr>
        <w:pStyle w:val="1"/>
      </w:pPr>
      <w:r>
        <w:t xml:space="preserve">        </w:t>
      </w:r>
    </w:p>
    <w:p w:rsidR="00607B7C" w:rsidRPr="00607B7C" w:rsidRDefault="00607B7C" w:rsidP="00607B7C">
      <w:pPr>
        <w:pStyle w:val="1"/>
        <w:rPr>
          <w:lang w:val="ro-RO"/>
        </w:rPr>
      </w:pPr>
      <w:r>
        <w:t>„</w:t>
      </w:r>
      <w:proofErr w:type="gramStart"/>
      <w:r>
        <w:t>Cu  privire</w:t>
      </w:r>
      <w:proofErr w:type="gramEnd"/>
      <w:r>
        <w:t xml:space="preserve"> la  permiterea  </w:t>
      </w:r>
      <w:r>
        <w:rPr>
          <w:lang w:val="ro-RO"/>
        </w:rPr>
        <w:t>încheerii  contractului de subarendă „</w:t>
      </w:r>
    </w:p>
    <w:p w:rsidR="00607B7C" w:rsidRDefault="00607B7C" w:rsidP="00607B7C">
      <w:pPr>
        <w:pStyle w:val="1"/>
      </w:pPr>
    </w:p>
    <w:p w:rsidR="00607B7C" w:rsidRDefault="00607B7C" w:rsidP="00607B7C">
      <w:pPr>
        <w:pStyle w:val="1"/>
      </w:pPr>
    </w:p>
    <w:p w:rsidR="00607B7C" w:rsidRDefault="00607B7C" w:rsidP="00607B7C">
      <w:pPr>
        <w:pStyle w:val="1"/>
      </w:pPr>
    </w:p>
    <w:p w:rsidR="00607B7C" w:rsidRDefault="00607B7C" w:rsidP="00607B7C">
      <w:pPr>
        <w:pStyle w:val="1"/>
      </w:pPr>
      <w:r>
        <w:t xml:space="preserve">    În conformitate cu art 14 din Legea privind administraţia publică locală nr. 436 din </w:t>
      </w:r>
      <w:proofErr w:type="gramStart"/>
      <w:r>
        <w:t>28.12.2006  ,</w:t>
      </w:r>
      <w:proofErr w:type="gramEnd"/>
      <w:r w:rsidR="008A1D26">
        <w:t xml:space="preserve"> Legea nr. 198</w:t>
      </w:r>
      <w:r w:rsidR="008A1D26">
        <w:rPr>
          <w:lang w:val="ro-RO"/>
        </w:rPr>
        <w:t xml:space="preserve">-XV din 15.05.2003 cu privire la </w:t>
      </w:r>
      <w:proofErr w:type="gramStart"/>
      <w:r w:rsidR="008A1D26">
        <w:rPr>
          <w:lang w:val="ro-RO"/>
        </w:rPr>
        <w:t>arenda  în</w:t>
      </w:r>
      <w:proofErr w:type="gramEnd"/>
      <w:r w:rsidR="008A1D26">
        <w:rPr>
          <w:lang w:val="ro-RO"/>
        </w:rPr>
        <w:t xml:space="preserve"> agricultură</w:t>
      </w:r>
      <w:r w:rsidR="008A1D26">
        <w:t xml:space="preserve"> </w:t>
      </w:r>
      <w:r>
        <w:t xml:space="preserve"> , examinînd cererea  cet. Maxim Ion , locuitor al satului Măgdăceşti  care arendeaz</w:t>
      </w:r>
      <w:r w:rsidR="008A1D26">
        <w:t xml:space="preserve">ă terenul cu suprafaţa de 0,019 ha </w:t>
      </w:r>
      <w:r>
        <w:t xml:space="preserve"> nr. cadastral </w:t>
      </w:r>
      <w:r w:rsidR="008A1D26">
        <w:t xml:space="preserve">3129300654 pe  termen  05.10.2009-05.10.2019 </w:t>
      </w:r>
      <w:r>
        <w:t>,privind acordarea terenului în subarendă  , avînd în vedere  avizul comisiei pentru economie , finanţe şi buget ,Consiliul sătesc Măgdăceşti DECIDE :</w:t>
      </w:r>
    </w:p>
    <w:p w:rsidR="00607B7C" w:rsidRPr="00CD7F9E" w:rsidRDefault="00607B7C" w:rsidP="00607B7C">
      <w:pPr>
        <w:rPr>
          <w:lang w:val="en-US"/>
        </w:rPr>
      </w:pPr>
    </w:p>
    <w:p w:rsidR="00607B7C" w:rsidRDefault="00607B7C" w:rsidP="00607B7C">
      <w:pPr>
        <w:pStyle w:val="1"/>
      </w:pPr>
      <w:proofErr w:type="gramStart"/>
      <w:r>
        <w:t>1.Se</w:t>
      </w:r>
      <w:proofErr w:type="gramEnd"/>
      <w:r>
        <w:t xml:space="preserve">  permite cet. Maxim Ion    acordarea în subarendă   a teren</w:t>
      </w:r>
      <w:r w:rsidR="008A1D26">
        <w:t xml:space="preserve">ului cu suprafaţa de0,019 ha </w:t>
      </w:r>
      <w:r>
        <w:t xml:space="preserve"> , nr. </w:t>
      </w:r>
      <w:proofErr w:type="gramStart"/>
      <w:r>
        <w:t>cadastral</w:t>
      </w:r>
      <w:proofErr w:type="gramEnd"/>
      <w:r>
        <w:t xml:space="preserve"> </w:t>
      </w:r>
      <w:r w:rsidR="008A1D26">
        <w:t>3129300654  pe termen 05.10.2009-05.10.2019.</w:t>
      </w:r>
    </w:p>
    <w:p w:rsidR="00607B7C" w:rsidRDefault="00607B7C" w:rsidP="00607B7C">
      <w:pPr>
        <w:pStyle w:val="1"/>
        <w:rPr>
          <w:i/>
        </w:rPr>
      </w:pPr>
      <w:proofErr w:type="gramStart"/>
      <w:r>
        <w:t>2.Se</w:t>
      </w:r>
      <w:proofErr w:type="gramEnd"/>
      <w:r>
        <w:t xml:space="preserve"> împuterniceşte primarul satului Măgdăceşti  încheerea  acordului adiţional  la contractual de arendă . </w:t>
      </w:r>
    </w:p>
    <w:p w:rsidR="00607B7C" w:rsidRDefault="00607B7C" w:rsidP="00607B7C">
      <w:pPr>
        <w:pStyle w:val="1"/>
      </w:pPr>
    </w:p>
    <w:p w:rsidR="00607B7C" w:rsidRDefault="00607B7C" w:rsidP="00607B7C">
      <w:pPr>
        <w:pStyle w:val="1"/>
        <w:rPr>
          <w:b/>
          <w:bCs/>
          <w:i/>
          <w:iCs/>
          <w:sz w:val="16"/>
        </w:rPr>
      </w:pPr>
    </w:p>
    <w:p w:rsidR="00607B7C" w:rsidRDefault="00607B7C" w:rsidP="00607B7C">
      <w:pPr>
        <w:pStyle w:val="1"/>
        <w:rPr>
          <w:b/>
        </w:rPr>
      </w:pPr>
      <w:r>
        <w:rPr>
          <w:b/>
        </w:rPr>
        <w:t xml:space="preserve">Preşedinte de şedinţă                                                        </w:t>
      </w:r>
      <w:r w:rsidR="004E79D0">
        <w:rPr>
          <w:b/>
        </w:rPr>
        <w:t xml:space="preserve">Ion EFROS </w:t>
      </w:r>
    </w:p>
    <w:p w:rsidR="00607B7C" w:rsidRDefault="00607B7C" w:rsidP="00607B7C">
      <w:pPr>
        <w:pStyle w:val="1"/>
        <w:rPr>
          <w:b/>
        </w:rPr>
      </w:pPr>
      <w:r>
        <w:rPr>
          <w:b/>
        </w:rPr>
        <w:t xml:space="preserve">                                                                                                                                                                                                  </w:t>
      </w:r>
    </w:p>
    <w:p w:rsidR="00607B7C" w:rsidRDefault="00607B7C" w:rsidP="00607B7C">
      <w:pPr>
        <w:pStyle w:val="1"/>
        <w:rPr>
          <w:b/>
        </w:rPr>
      </w:pPr>
      <w:r>
        <w:rPr>
          <w:b/>
        </w:rPr>
        <w:t xml:space="preserve">Secretar al Consiliului                                                    Svetlana BÎTLAN </w:t>
      </w:r>
    </w:p>
    <w:p w:rsidR="00607B7C" w:rsidRDefault="00607B7C" w:rsidP="00607B7C">
      <w:pPr>
        <w:pStyle w:val="1"/>
      </w:pPr>
    </w:p>
    <w:p w:rsidR="00607B7C" w:rsidRDefault="00607B7C" w:rsidP="00607B7C">
      <w:pPr>
        <w:rPr>
          <w:lang w:val="en-US"/>
        </w:rPr>
      </w:pPr>
    </w:p>
    <w:p w:rsidR="00607B7C" w:rsidRDefault="00607B7C" w:rsidP="00607B7C">
      <w:pPr>
        <w:rPr>
          <w:lang w:val="en-US"/>
        </w:rPr>
      </w:pPr>
    </w:p>
    <w:p w:rsidR="00607B7C" w:rsidRDefault="00607B7C" w:rsidP="00607B7C">
      <w:pPr>
        <w:rPr>
          <w:lang w:val="en-US"/>
        </w:rPr>
      </w:pPr>
    </w:p>
    <w:p w:rsidR="001B05B1" w:rsidRPr="00CF0E2F" w:rsidRDefault="004B4C8A" w:rsidP="001B05B1">
      <w:pPr>
        <w:pStyle w:val="1"/>
        <w:rPr>
          <w:b/>
          <w:smallCaps/>
          <w:szCs w:val="28"/>
          <w:lang w:val="ro-RO"/>
        </w:rPr>
      </w:pPr>
      <w:r w:rsidRPr="004B4C8A">
        <w:rPr>
          <w:lang w:val="ro-RO"/>
        </w:rPr>
        <w:lastRenderedPageBreak/>
        <w:pict>
          <v:shape id="_x0000_s1074" type="#_x0000_t202" style="position:absolute;margin-left:168.3pt;margin-top:-9pt;width:90.9pt;height:83.7pt;z-index:251686912" strokecolor="white">
            <v:textbox style="mso-next-textbox:#_x0000_s1074">
              <w:txbxContent>
                <w:p w:rsidR="003A79C5" w:rsidRDefault="003A79C5" w:rsidP="001B05B1">
                  <w:pPr>
                    <w:jc w:val="center"/>
                  </w:pPr>
                  <w:r w:rsidRPr="00E66DAF">
                    <w:rPr>
                      <w:rFonts w:eastAsiaTheme="minorEastAsia"/>
                      <w:sz w:val="24"/>
                    </w:rPr>
                    <w:object w:dxaOrig="1965" w:dyaOrig="1665">
                      <v:shape id="_x0000_i1038" type="#_x0000_t75" style="width:75.75pt;height:75.75pt" o:ole="" filled="t">
                        <v:fill opacity=".5"/>
                        <v:imagedata r:id="rId5" o:title=""/>
                      </v:shape>
                      <o:OLEObject Type="Embed" ProgID="PBrush" ShapeID="_x0000_i1038" DrawAspect="Content" ObjectID="_1461602841" r:id="rId19"/>
                    </w:object>
                  </w:r>
                </w:p>
              </w:txbxContent>
            </v:textbox>
          </v:shape>
        </w:pict>
      </w:r>
      <w:r w:rsidR="001B05B1" w:rsidRPr="00CF0E2F">
        <w:rPr>
          <w:b/>
          <w:smallCaps/>
          <w:szCs w:val="28"/>
          <w:lang w:val="ro-RO"/>
        </w:rPr>
        <w:t xml:space="preserve">Republica Moldova                                                    Рeспублика  Молдова       </w:t>
      </w:r>
    </w:p>
    <w:p w:rsidR="001B05B1" w:rsidRPr="00CF0E2F" w:rsidRDefault="001B05B1" w:rsidP="001B05B1">
      <w:pPr>
        <w:pStyle w:val="1"/>
        <w:rPr>
          <w:b/>
          <w:bCs/>
          <w:smallCaps/>
          <w:szCs w:val="28"/>
          <w:lang w:val="ro-RO"/>
        </w:rPr>
      </w:pPr>
      <w:r w:rsidRPr="00CF0E2F">
        <w:rPr>
          <w:b/>
          <w:bCs/>
          <w:smallCaps/>
          <w:szCs w:val="28"/>
          <w:lang w:val="ro-RO"/>
        </w:rPr>
        <w:t>Raionul Criuleni                                                          Криулянский район</w:t>
      </w:r>
    </w:p>
    <w:p w:rsidR="001B05B1" w:rsidRPr="00CF0E2F" w:rsidRDefault="001B05B1" w:rsidP="001B05B1">
      <w:pPr>
        <w:pStyle w:val="1"/>
        <w:rPr>
          <w:szCs w:val="28"/>
          <w:lang w:val="ro-RO"/>
        </w:rPr>
      </w:pPr>
      <w:r w:rsidRPr="00CF0E2F">
        <w:rPr>
          <w:caps/>
          <w:szCs w:val="28"/>
          <w:lang w:val="ro-RO"/>
        </w:rPr>
        <w:t xml:space="preserve"> SAtul   MĂgdăceşti                                     СЕЛО  мэгдэчештъ </w:t>
      </w:r>
      <w:r w:rsidRPr="00CF0E2F">
        <w:rPr>
          <w:szCs w:val="28"/>
          <w:lang w:val="ro-RO"/>
        </w:rPr>
        <w:t>Consiliul Sătesc  Măgdăceşti                               Сельский совет Мэгдэчешть</w:t>
      </w:r>
    </w:p>
    <w:p w:rsidR="001B05B1" w:rsidRPr="00CF0E2F" w:rsidRDefault="001B05B1" w:rsidP="001B05B1">
      <w:pPr>
        <w:pStyle w:val="1"/>
        <w:rPr>
          <w:szCs w:val="28"/>
          <w:lang w:val="ro-RO"/>
        </w:rPr>
      </w:pPr>
    </w:p>
    <w:p w:rsidR="001B05B1" w:rsidRPr="00CF0E2F" w:rsidRDefault="001B05B1" w:rsidP="001B05B1">
      <w:pPr>
        <w:pStyle w:val="1"/>
        <w:rPr>
          <w:b/>
          <w:bCs/>
          <w:caps/>
          <w:szCs w:val="28"/>
          <w:lang w:val="ro-RO"/>
        </w:rPr>
      </w:pPr>
      <w:r w:rsidRPr="00CF0E2F">
        <w:rPr>
          <w:szCs w:val="28"/>
          <w:lang w:val="ro-RO"/>
        </w:rPr>
        <w:t xml:space="preserve">              </w:t>
      </w:r>
    </w:p>
    <w:p w:rsidR="001B05B1" w:rsidRPr="00CF0E2F" w:rsidRDefault="001B05B1" w:rsidP="001B05B1">
      <w:pPr>
        <w:pStyle w:val="1"/>
        <w:rPr>
          <w:lang w:val="ro-RO"/>
        </w:rPr>
      </w:pPr>
      <w:r w:rsidRPr="00CF0E2F">
        <w:rPr>
          <w:szCs w:val="28"/>
          <w:lang w:val="ro-RO"/>
        </w:rPr>
        <w:t>__________________________________________________________________</w:t>
      </w:r>
    </w:p>
    <w:p w:rsidR="001B05B1" w:rsidRPr="00CF0E2F" w:rsidRDefault="001B05B1" w:rsidP="001B05B1">
      <w:pPr>
        <w:pStyle w:val="1"/>
        <w:rPr>
          <w:i/>
          <w:szCs w:val="28"/>
          <w:lang w:val="ro-RO"/>
        </w:rPr>
      </w:pPr>
      <w:r>
        <w:rPr>
          <w:i/>
          <w:szCs w:val="28"/>
          <w:lang w:val="ro-RO"/>
        </w:rPr>
        <w:t>Nr.</w:t>
      </w:r>
      <w:r w:rsidRPr="00CF0E2F">
        <w:rPr>
          <w:i/>
          <w:szCs w:val="28"/>
          <w:lang w:val="ro-RO"/>
        </w:rPr>
        <w:t xml:space="preserve"> </w:t>
      </w:r>
      <w:r w:rsidR="004E79D0">
        <w:rPr>
          <w:i/>
          <w:szCs w:val="28"/>
          <w:lang w:val="ro-RO"/>
        </w:rPr>
        <w:t>06/15</w:t>
      </w:r>
      <w:r w:rsidRPr="00CF0E2F">
        <w:rPr>
          <w:i/>
          <w:szCs w:val="28"/>
          <w:lang w:val="ro-RO"/>
        </w:rPr>
        <w:t xml:space="preserve">                                                                 </w:t>
      </w:r>
      <w:r>
        <w:rPr>
          <w:i/>
          <w:szCs w:val="28"/>
          <w:lang w:val="ro-RO"/>
        </w:rPr>
        <w:t xml:space="preserve">      </w:t>
      </w:r>
      <w:r w:rsidR="004E79D0">
        <w:rPr>
          <w:i/>
          <w:szCs w:val="28"/>
          <w:lang w:val="ro-RO"/>
        </w:rPr>
        <w:t xml:space="preserve">         </w:t>
      </w:r>
      <w:r>
        <w:rPr>
          <w:i/>
          <w:szCs w:val="28"/>
          <w:lang w:val="ro-RO"/>
        </w:rPr>
        <w:t xml:space="preserve">  27 septembrie  2013</w:t>
      </w:r>
    </w:p>
    <w:p w:rsidR="001B05B1" w:rsidRPr="00CF0E2F" w:rsidRDefault="001B05B1" w:rsidP="001B05B1">
      <w:pPr>
        <w:pStyle w:val="1"/>
        <w:rPr>
          <w:i/>
          <w:szCs w:val="28"/>
          <w:lang w:val="ro-RO"/>
        </w:rPr>
      </w:pPr>
    </w:p>
    <w:p w:rsidR="001B05B1" w:rsidRPr="000320C5" w:rsidRDefault="001B05B1" w:rsidP="001B05B1">
      <w:pPr>
        <w:pStyle w:val="1"/>
        <w:jc w:val="center"/>
      </w:pPr>
      <w:r w:rsidRPr="00CF0E2F">
        <w:rPr>
          <w:b/>
          <w:szCs w:val="28"/>
          <w:lang w:val="ro-RO"/>
        </w:rPr>
        <w:t xml:space="preserve">D E </w:t>
      </w:r>
      <w:r w:rsidRPr="000320C5">
        <w:t>C I Z I E</w:t>
      </w:r>
    </w:p>
    <w:p w:rsidR="001B05B1" w:rsidRPr="000320C5" w:rsidRDefault="001B05B1" w:rsidP="001B05B1">
      <w:pPr>
        <w:pStyle w:val="1"/>
      </w:pPr>
      <w:r w:rsidRPr="000320C5">
        <w:t xml:space="preserve">                                               </w:t>
      </w:r>
    </w:p>
    <w:p w:rsidR="001B05B1" w:rsidRPr="000320C5" w:rsidRDefault="001B05B1" w:rsidP="001B05B1">
      <w:pPr>
        <w:pStyle w:val="1"/>
      </w:pPr>
      <w:r w:rsidRPr="000320C5">
        <w:t xml:space="preserve">                                          </w:t>
      </w:r>
    </w:p>
    <w:p w:rsidR="001B05B1" w:rsidRPr="000320C5" w:rsidRDefault="001B05B1" w:rsidP="001B05B1">
      <w:pPr>
        <w:pStyle w:val="1"/>
      </w:pPr>
      <w:r w:rsidRPr="000320C5">
        <w:t xml:space="preserve">„Cu privire la </w:t>
      </w:r>
      <w:proofErr w:type="gramStart"/>
      <w:r w:rsidRPr="000320C5">
        <w:t xml:space="preserve">aprobarea  </w:t>
      </w:r>
      <w:r w:rsidR="0049012B" w:rsidRPr="000320C5">
        <w:t>taxei</w:t>
      </w:r>
      <w:proofErr w:type="gramEnd"/>
      <w:r w:rsidRPr="000320C5">
        <w:t xml:space="preserve"> pentru prestarea serviciilor de transport auto de călători pe teri</w:t>
      </w:r>
      <w:r w:rsidR="00741300">
        <w:t xml:space="preserve">toriul  satului  Măgdăceşti  </w:t>
      </w:r>
      <w:r w:rsidRPr="000320C5">
        <w:t xml:space="preserve"> ”</w:t>
      </w:r>
    </w:p>
    <w:p w:rsidR="001B05B1" w:rsidRPr="000320C5" w:rsidRDefault="001B05B1" w:rsidP="001B05B1">
      <w:pPr>
        <w:pStyle w:val="1"/>
      </w:pPr>
    </w:p>
    <w:p w:rsidR="001B05B1" w:rsidRPr="000320C5" w:rsidRDefault="001B05B1" w:rsidP="001B05B1">
      <w:pPr>
        <w:pStyle w:val="1"/>
      </w:pPr>
      <w:r w:rsidRPr="000320C5">
        <w:t>În conformitate cu Codul Fiscal al RM, nr. 1163-XIII din 24.04.1997, Legea   nr. 436-XVI din 28 decembrie 2006 „Privind adminstraţia publică, Legea nr. 397-XV  din 16.10.2003 “Privind finanţele publice locale”, avizul comisiei economie, buget şi finanţe, Consiliul sătesc Măgdăceşti D E C I D E:</w:t>
      </w:r>
    </w:p>
    <w:p w:rsidR="001B05B1" w:rsidRPr="000320C5" w:rsidRDefault="001B05B1" w:rsidP="001B05B1">
      <w:pPr>
        <w:pStyle w:val="1"/>
      </w:pPr>
    </w:p>
    <w:p w:rsidR="001B05B1" w:rsidRPr="000320C5" w:rsidRDefault="001B05B1" w:rsidP="001B05B1">
      <w:pPr>
        <w:pStyle w:val="1"/>
      </w:pPr>
      <w:r w:rsidRPr="000320C5">
        <w:t>1</w:t>
      </w:r>
      <w:r w:rsidR="000320C5">
        <w:t>.</w:t>
      </w:r>
      <w:r w:rsidRPr="000320C5">
        <w:t xml:space="preserve">Începând </w:t>
      </w:r>
      <w:proofErr w:type="gramStart"/>
      <w:r w:rsidRPr="000320C5">
        <w:t>cu  data</w:t>
      </w:r>
      <w:proofErr w:type="gramEnd"/>
      <w:r w:rsidRPr="000320C5">
        <w:t xml:space="preserve"> de 01.10.2013 pe teritoriul satului Măgdăceşti se pun</w:t>
      </w:r>
      <w:r w:rsidR="00741300">
        <w:t>e în aplicare “T</w:t>
      </w:r>
      <w:r w:rsidRPr="000320C5">
        <w:t>axa pentru prestarea serviciilor de transport auto de călă</w:t>
      </w:r>
      <w:r w:rsidR="00741300">
        <w:t>tori pe teritoriul satului Măgdăceşti “</w:t>
      </w:r>
    </w:p>
    <w:p w:rsidR="001B05B1" w:rsidRPr="000320C5" w:rsidRDefault="001B05B1" w:rsidP="001B05B1">
      <w:pPr>
        <w:pStyle w:val="1"/>
      </w:pPr>
    </w:p>
    <w:p w:rsidR="0049012B" w:rsidRPr="000320C5" w:rsidRDefault="001B05B1" w:rsidP="0049012B">
      <w:pPr>
        <w:pStyle w:val="1"/>
      </w:pPr>
      <w:r w:rsidRPr="000320C5">
        <w:t>2.</w:t>
      </w:r>
      <w:r w:rsidR="0049012B" w:rsidRPr="000320C5">
        <w:t>Se modifică Regulamentul cu privire la stabilirea taxelor locale pe teritoriul  satului Măgdăceşti (Conform  anexei)</w:t>
      </w:r>
    </w:p>
    <w:p w:rsidR="001B05B1" w:rsidRPr="000320C5" w:rsidRDefault="001B05B1" w:rsidP="001B05B1">
      <w:pPr>
        <w:pStyle w:val="1"/>
      </w:pPr>
    </w:p>
    <w:p w:rsidR="001B05B1" w:rsidRPr="000320C5" w:rsidRDefault="001B05B1" w:rsidP="001B05B1">
      <w:pPr>
        <w:pStyle w:val="1"/>
      </w:pPr>
      <w:r w:rsidRPr="000320C5">
        <w:t>3.Prezenta decizie intră în vigoare de la data aducerii la cunoştinţă publică .</w:t>
      </w:r>
    </w:p>
    <w:p w:rsidR="001B05B1" w:rsidRPr="000320C5" w:rsidRDefault="001B05B1" w:rsidP="001B05B1">
      <w:pPr>
        <w:pStyle w:val="1"/>
      </w:pPr>
    </w:p>
    <w:p w:rsidR="001B05B1" w:rsidRPr="00041273" w:rsidRDefault="001B05B1" w:rsidP="001B05B1">
      <w:pPr>
        <w:pStyle w:val="1"/>
        <w:rPr>
          <w:b/>
        </w:rPr>
      </w:pPr>
      <w:r w:rsidRPr="00041273">
        <w:rPr>
          <w:b/>
        </w:rPr>
        <w:t xml:space="preserve">Preşedinte de şedinţă                                                </w:t>
      </w:r>
      <w:r w:rsidR="00DA31C7" w:rsidRPr="00041273">
        <w:rPr>
          <w:b/>
        </w:rPr>
        <w:t xml:space="preserve">Ion EFROS </w:t>
      </w:r>
    </w:p>
    <w:p w:rsidR="001B05B1" w:rsidRPr="00041273" w:rsidRDefault="001B05B1" w:rsidP="001B05B1">
      <w:pPr>
        <w:pStyle w:val="1"/>
        <w:rPr>
          <w:b/>
        </w:rPr>
      </w:pPr>
      <w:r w:rsidRPr="00041273">
        <w:rPr>
          <w:b/>
        </w:rPr>
        <w:t xml:space="preserve">                                                                                                                                                                                                Secretar al Consiliului                                                  Svetlana BÎTLAN </w:t>
      </w:r>
    </w:p>
    <w:p w:rsidR="001B05B1" w:rsidRPr="00041273" w:rsidRDefault="001B05B1" w:rsidP="001B05B1">
      <w:pPr>
        <w:pStyle w:val="1"/>
        <w:rPr>
          <w:b/>
        </w:rPr>
      </w:pPr>
    </w:p>
    <w:p w:rsidR="00E501D2" w:rsidRPr="00041273" w:rsidRDefault="00E501D2">
      <w:pPr>
        <w:rPr>
          <w:b/>
          <w:lang w:val="en-US"/>
        </w:rPr>
      </w:pPr>
    </w:p>
    <w:p w:rsidR="00E501D2" w:rsidRDefault="00E501D2">
      <w:pPr>
        <w:rPr>
          <w:lang w:val="en-US"/>
        </w:rPr>
      </w:pPr>
    </w:p>
    <w:p w:rsidR="00E501D2" w:rsidRDefault="00E501D2">
      <w:pPr>
        <w:rPr>
          <w:lang w:val="en-US"/>
        </w:rPr>
      </w:pPr>
    </w:p>
    <w:p w:rsidR="00E501D2" w:rsidRDefault="00E501D2">
      <w:pPr>
        <w:rPr>
          <w:lang w:val="en-US"/>
        </w:rPr>
      </w:pPr>
    </w:p>
    <w:p w:rsidR="00E501D2" w:rsidRDefault="00E501D2">
      <w:pPr>
        <w:rPr>
          <w:lang w:val="en-US"/>
        </w:rPr>
      </w:pPr>
    </w:p>
    <w:p w:rsidR="00DA31C7" w:rsidRDefault="00DA31C7">
      <w:pPr>
        <w:rPr>
          <w:lang w:val="en-US"/>
        </w:rPr>
      </w:pPr>
    </w:p>
    <w:p w:rsidR="00DA31C7" w:rsidRDefault="00DA31C7">
      <w:pPr>
        <w:rPr>
          <w:lang w:val="en-US"/>
        </w:rPr>
      </w:pPr>
    </w:p>
    <w:p w:rsidR="00DA31C7" w:rsidRDefault="00DA31C7">
      <w:pPr>
        <w:rPr>
          <w:lang w:val="en-US"/>
        </w:rPr>
      </w:pPr>
    </w:p>
    <w:p w:rsidR="0049012B" w:rsidRPr="000320C5" w:rsidRDefault="0049012B" w:rsidP="0049012B">
      <w:pPr>
        <w:pStyle w:val="1"/>
        <w:jc w:val="right"/>
      </w:pPr>
      <w:r w:rsidRPr="000320C5">
        <w:lastRenderedPageBreak/>
        <w:t>Anexă</w:t>
      </w:r>
    </w:p>
    <w:p w:rsidR="0049012B" w:rsidRPr="000320C5" w:rsidRDefault="0049012B" w:rsidP="0049012B">
      <w:pPr>
        <w:jc w:val="right"/>
        <w:rPr>
          <w:rFonts w:ascii="Times New Roman" w:eastAsia="Times New Roman" w:hAnsi="Times New Roman" w:cs="Times New Roman"/>
          <w:color w:val="000000"/>
          <w:sz w:val="28"/>
          <w:szCs w:val="24"/>
          <w:lang w:val="en-US" w:eastAsia="ru-RU"/>
        </w:rPr>
      </w:pPr>
      <w:r w:rsidRPr="000320C5">
        <w:rPr>
          <w:rFonts w:ascii="Times New Roman" w:eastAsia="Times New Roman" w:hAnsi="Times New Roman" w:cs="Times New Roman"/>
          <w:color w:val="000000"/>
          <w:sz w:val="28"/>
          <w:szCs w:val="24"/>
          <w:lang w:val="en-US" w:eastAsia="ru-RU"/>
        </w:rPr>
        <w:t xml:space="preserve">La decizia Consiliului sătesc Măgdăceşti </w:t>
      </w:r>
    </w:p>
    <w:p w:rsidR="0049012B" w:rsidRPr="000320C5" w:rsidRDefault="00DA31C7" w:rsidP="0049012B">
      <w:pPr>
        <w:jc w:val="right"/>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 xml:space="preserve">Nr.06/15 </w:t>
      </w:r>
      <w:r w:rsidR="0049012B" w:rsidRPr="000320C5">
        <w:rPr>
          <w:rFonts w:ascii="Times New Roman" w:eastAsia="Times New Roman" w:hAnsi="Times New Roman" w:cs="Times New Roman"/>
          <w:color w:val="000000"/>
          <w:sz w:val="28"/>
          <w:szCs w:val="24"/>
          <w:lang w:val="en-US" w:eastAsia="ru-RU"/>
        </w:rPr>
        <w:t xml:space="preserve">din 27 </w:t>
      </w:r>
      <w:proofErr w:type="gramStart"/>
      <w:r w:rsidR="0049012B" w:rsidRPr="000320C5">
        <w:rPr>
          <w:rFonts w:ascii="Times New Roman" w:eastAsia="Times New Roman" w:hAnsi="Times New Roman" w:cs="Times New Roman"/>
          <w:color w:val="000000"/>
          <w:sz w:val="28"/>
          <w:szCs w:val="24"/>
          <w:lang w:val="en-US" w:eastAsia="ru-RU"/>
        </w:rPr>
        <w:t>septembrie  2013</w:t>
      </w:r>
      <w:proofErr w:type="gramEnd"/>
    </w:p>
    <w:p w:rsidR="0049012B" w:rsidRPr="000320C5" w:rsidRDefault="0049012B" w:rsidP="0049012B">
      <w:pPr>
        <w:pStyle w:val="1"/>
        <w:jc w:val="right"/>
      </w:pPr>
    </w:p>
    <w:p w:rsidR="0049012B" w:rsidRPr="000320C5" w:rsidRDefault="0049012B" w:rsidP="001B05B1">
      <w:pPr>
        <w:pStyle w:val="1"/>
      </w:pPr>
    </w:p>
    <w:p w:rsidR="001B05B1" w:rsidRPr="000320C5" w:rsidRDefault="001B05B1" w:rsidP="00741300">
      <w:pPr>
        <w:pStyle w:val="1"/>
        <w:jc w:val="center"/>
      </w:pPr>
      <w:r w:rsidRPr="000320C5">
        <w:t xml:space="preserve">Capitolul IV: Taxa   pentru prestarea serviciilor de transport auto de călători pe </w:t>
      </w:r>
      <w:proofErr w:type="gramStart"/>
      <w:r w:rsidRPr="000320C5">
        <w:t>terit</w:t>
      </w:r>
      <w:r w:rsidR="00741300">
        <w:t>oriul  satului</w:t>
      </w:r>
      <w:proofErr w:type="gramEnd"/>
      <w:r w:rsidR="00741300">
        <w:t xml:space="preserve"> Măgdăceşti</w:t>
      </w:r>
    </w:p>
    <w:p w:rsidR="001B05B1" w:rsidRPr="000320C5" w:rsidRDefault="001B05B1" w:rsidP="001B05B1">
      <w:pPr>
        <w:pStyle w:val="1"/>
      </w:pPr>
      <w:r w:rsidRPr="000320C5">
        <w:t xml:space="preserve">                                           </w:t>
      </w:r>
    </w:p>
    <w:p w:rsidR="001B05B1" w:rsidRPr="000320C5" w:rsidRDefault="00741300" w:rsidP="001B05B1">
      <w:pPr>
        <w:pStyle w:val="1"/>
      </w:pPr>
      <w:r>
        <w:t>-</w:t>
      </w:r>
      <w:r w:rsidR="001B05B1" w:rsidRPr="000320C5">
        <w:t>Subiecţi ai impunerii sunt persoanele juridice sau fizice, înregistrate în calitate de întreprinzător, care prestează servicii de transport auto de călăt</w:t>
      </w:r>
      <w:r>
        <w:t xml:space="preserve">ori pe teritoriul satului </w:t>
      </w:r>
      <w:proofErr w:type="gramStart"/>
      <w:r>
        <w:t>Măgdăceşti ;</w:t>
      </w:r>
      <w:proofErr w:type="gramEnd"/>
    </w:p>
    <w:p w:rsidR="001B05B1" w:rsidRDefault="00741300" w:rsidP="001B05B1">
      <w:pPr>
        <w:pStyle w:val="1"/>
      </w:pPr>
      <w:r>
        <w:t>-</w:t>
      </w:r>
      <w:proofErr w:type="gramStart"/>
      <w:r w:rsidR="001B05B1" w:rsidRPr="000320C5">
        <w:t>Obiectul  impunerii</w:t>
      </w:r>
      <w:proofErr w:type="gramEnd"/>
      <w:r w:rsidR="001B05B1" w:rsidRPr="000320C5">
        <w:t xml:space="preserve"> a taxei</w:t>
      </w:r>
      <w:r w:rsidR="0061601D" w:rsidRPr="000320C5">
        <w:t>-</w:t>
      </w:r>
      <w:r w:rsidR="001B05B1" w:rsidRPr="000320C5">
        <w:t xml:space="preserve"> unitatea de transport, în funcţie de numărul de locuri;</w:t>
      </w:r>
    </w:p>
    <w:p w:rsidR="00741300" w:rsidRPr="00741300" w:rsidRDefault="00741300" w:rsidP="00741300">
      <w:pPr>
        <w:rPr>
          <w:lang w:val="en-US" w:eastAsia="ru-RU"/>
        </w:rPr>
      </w:pPr>
      <w:r>
        <w:rPr>
          <w:lang w:val="en-US" w:eastAsia="ru-RU"/>
        </w:rPr>
        <w:t>-</w:t>
      </w:r>
      <w:r w:rsidRPr="00741300">
        <w:rPr>
          <w:rFonts w:ascii="Times New Roman" w:eastAsia="Times New Roman" w:hAnsi="Times New Roman" w:cs="Times New Roman"/>
          <w:color w:val="000000"/>
          <w:sz w:val="28"/>
          <w:szCs w:val="24"/>
          <w:lang w:val="en-US" w:eastAsia="ru-RU"/>
        </w:rPr>
        <w:t xml:space="preserve"> </w:t>
      </w:r>
      <w:r w:rsidRPr="00025194">
        <w:rPr>
          <w:rFonts w:ascii="Times New Roman" w:eastAsia="Times New Roman" w:hAnsi="Times New Roman" w:cs="Times New Roman"/>
          <w:color w:val="000000"/>
          <w:sz w:val="28"/>
          <w:szCs w:val="24"/>
          <w:lang w:val="en-US" w:eastAsia="ru-RU"/>
        </w:rPr>
        <w:t>Unitatea de măsură a cotei</w:t>
      </w:r>
      <w:proofErr w:type="gramStart"/>
      <w:r w:rsidR="0080194C">
        <w:rPr>
          <w:rFonts w:ascii="Times New Roman" w:eastAsia="Times New Roman" w:hAnsi="Times New Roman" w:cs="Times New Roman"/>
          <w:color w:val="000000"/>
          <w:sz w:val="28"/>
          <w:szCs w:val="24"/>
          <w:lang w:val="en-US" w:eastAsia="ru-RU"/>
        </w:rPr>
        <w:t>-  100</w:t>
      </w:r>
      <w:proofErr w:type="gramEnd"/>
      <w:r w:rsidR="0080194C">
        <w:rPr>
          <w:rFonts w:ascii="Times New Roman" w:eastAsia="Times New Roman" w:hAnsi="Times New Roman" w:cs="Times New Roman"/>
          <w:color w:val="000000"/>
          <w:sz w:val="28"/>
          <w:szCs w:val="24"/>
          <w:lang w:val="en-US" w:eastAsia="ru-RU"/>
        </w:rPr>
        <w:t xml:space="preserve"> </w:t>
      </w:r>
      <w:r w:rsidRPr="00741300">
        <w:rPr>
          <w:rFonts w:ascii="Times New Roman" w:eastAsia="Times New Roman" w:hAnsi="Times New Roman" w:cs="Times New Roman"/>
          <w:color w:val="000000"/>
          <w:sz w:val="28"/>
          <w:szCs w:val="24"/>
          <w:lang w:val="en-US" w:eastAsia="ru-RU"/>
        </w:rPr>
        <w:t xml:space="preserve"> </w:t>
      </w:r>
      <w:r w:rsidRPr="00025194">
        <w:rPr>
          <w:rFonts w:ascii="Times New Roman" w:eastAsia="Times New Roman" w:hAnsi="Times New Roman" w:cs="Times New Roman"/>
          <w:color w:val="000000"/>
          <w:sz w:val="28"/>
          <w:szCs w:val="24"/>
          <w:lang w:val="en-US" w:eastAsia="ru-RU"/>
        </w:rPr>
        <w:t>lei lunar pentru fiecare unitate de transport, în funcţie de numărul de locuri</w:t>
      </w:r>
    </w:p>
    <w:p w:rsidR="0061601D" w:rsidRPr="000320C5" w:rsidRDefault="0061601D" w:rsidP="0061601D">
      <w:pPr>
        <w:rPr>
          <w:rFonts w:ascii="Times New Roman" w:eastAsia="Times New Roman" w:hAnsi="Times New Roman" w:cs="Times New Roman"/>
          <w:color w:val="000000"/>
          <w:sz w:val="28"/>
          <w:szCs w:val="24"/>
          <w:lang w:val="en-US" w:eastAsia="ru-RU"/>
        </w:rPr>
      </w:pPr>
    </w:p>
    <w:p w:rsidR="0061601D" w:rsidRPr="000320C5" w:rsidRDefault="0061601D" w:rsidP="0061601D">
      <w:pPr>
        <w:rPr>
          <w:rFonts w:ascii="Times New Roman" w:eastAsia="Times New Roman" w:hAnsi="Times New Roman" w:cs="Times New Roman"/>
          <w:color w:val="000000"/>
          <w:sz w:val="28"/>
          <w:szCs w:val="24"/>
          <w:lang w:val="en-US" w:eastAsia="ru-RU"/>
        </w:rPr>
      </w:pPr>
    </w:p>
    <w:p w:rsidR="0061601D" w:rsidRPr="000320C5" w:rsidRDefault="0061601D" w:rsidP="0061601D">
      <w:pPr>
        <w:rPr>
          <w:rFonts w:ascii="Times New Roman" w:eastAsia="Times New Roman" w:hAnsi="Times New Roman" w:cs="Times New Roman"/>
          <w:color w:val="000000"/>
          <w:sz w:val="28"/>
          <w:szCs w:val="24"/>
          <w:lang w:val="en-US" w:eastAsia="ru-RU"/>
        </w:rPr>
      </w:pPr>
    </w:p>
    <w:p w:rsidR="0061601D" w:rsidRPr="000320C5" w:rsidRDefault="0061601D" w:rsidP="0061601D">
      <w:pPr>
        <w:rPr>
          <w:rFonts w:ascii="Times New Roman" w:eastAsia="Times New Roman" w:hAnsi="Times New Roman" w:cs="Times New Roman"/>
          <w:color w:val="000000"/>
          <w:sz w:val="28"/>
          <w:szCs w:val="24"/>
          <w:lang w:val="en-US" w:eastAsia="ru-RU"/>
        </w:rPr>
      </w:pPr>
    </w:p>
    <w:p w:rsidR="0061601D" w:rsidRPr="000320C5" w:rsidRDefault="0061601D" w:rsidP="00C65366">
      <w:pPr>
        <w:spacing w:after="0" w:line="240" w:lineRule="auto"/>
        <w:jc w:val="center"/>
        <w:rPr>
          <w:rFonts w:ascii="Times New Roman" w:eastAsia="Times New Roman" w:hAnsi="Times New Roman" w:cs="Times New Roman"/>
          <w:color w:val="000000"/>
          <w:sz w:val="28"/>
          <w:szCs w:val="24"/>
          <w:lang w:val="en-US" w:eastAsia="ru-RU"/>
        </w:rPr>
      </w:pPr>
    </w:p>
    <w:p w:rsidR="00E501D2" w:rsidRPr="000320C5" w:rsidRDefault="00E501D2">
      <w:pPr>
        <w:rPr>
          <w:rFonts w:ascii="Times New Roman" w:eastAsia="Times New Roman" w:hAnsi="Times New Roman" w:cs="Times New Roman"/>
          <w:color w:val="000000"/>
          <w:sz w:val="28"/>
          <w:szCs w:val="24"/>
          <w:lang w:val="en-US" w:eastAsia="ru-RU"/>
        </w:rPr>
      </w:pPr>
    </w:p>
    <w:p w:rsidR="00E501D2" w:rsidRPr="000320C5" w:rsidRDefault="00E501D2">
      <w:pPr>
        <w:rPr>
          <w:rFonts w:ascii="Times New Roman" w:eastAsia="Times New Roman" w:hAnsi="Times New Roman" w:cs="Times New Roman"/>
          <w:color w:val="000000"/>
          <w:sz w:val="28"/>
          <w:szCs w:val="24"/>
          <w:lang w:val="en-US" w:eastAsia="ru-RU"/>
        </w:rPr>
      </w:pPr>
    </w:p>
    <w:p w:rsidR="00E501D2" w:rsidRPr="000320C5" w:rsidRDefault="00E501D2">
      <w:pPr>
        <w:rPr>
          <w:rFonts w:ascii="Times New Roman" w:eastAsia="Times New Roman" w:hAnsi="Times New Roman" w:cs="Times New Roman"/>
          <w:color w:val="000000"/>
          <w:sz w:val="28"/>
          <w:szCs w:val="24"/>
          <w:lang w:val="en-US" w:eastAsia="ru-RU"/>
        </w:rPr>
      </w:pPr>
    </w:p>
    <w:p w:rsidR="00E501D2" w:rsidRDefault="00E501D2">
      <w:pPr>
        <w:rPr>
          <w:rFonts w:ascii="Times New Roman" w:eastAsia="Times New Roman" w:hAnsi="Times New Roman" w:cs="Times New Roman"/>
          <w:color w:val="000000"/>
          <w:sz w:val="28"/>
          <w:szCs w:val="24"/>
          <w:lang w:val="en-US" w:eastAsia="ru-RU"/>
        </w:rPr>
      </w:pPr>
    </w:p>
    <w:p w:rsidR="00741300" w:rsidRDefault="00741300">
      <w:pPr>
        <w:rPr>
          <w:rFonts w:ascii="Times New Roman" w:eastAsia="Times New Roman" w:hAnsi="Times New Roman" w:cs="Times New Roman"/>
          <w:color w:val="000000"/>
          <w:sz w:val="28"/>
          <w:szCs w:val="24"/>
          <w:lang w:val="en-US" w:eastAsia="ru-RU"/>
        </w:rPr>
      </w:pPr>
    </w:p>
    <w:p w:rsidR="00741300" w:rsidRDefault="00741300">
      <w:pPr>
        <w:rPr>
          <w:rFonts w:ascii="Times New Roman" w:eastAsia="Times New Roman" w:hAnsi="Times New Roman" w:cs="Times New Roman"/>
          <w:color w:val="000000"/>
          <w:sz w:val="28"/>
          <w:szCs w:val="24"/>
          <w:lang w:val="en-US" w:eastAsia="ru-RU"/>
        </w:rPr>
      </w:pPr>
    </w:p>
    <w:p w:rsidR="00741300" w:rsidRDefault="00741300">
      <w:pPr>
        <w:rPr>
          <w:rFonts w:ascii="Times New Roman" w:eastAsia="Times New Roman" w:hAnsi="Times New Roman" w:cs="Times New Roman"/>
          <w:color w:val="000000"/>
          <w:sz w:val="28"/>
          <w:szCs w:val="24"/>
          <w:lang w:val="en-US" w:eastAsia="ru-RU"/>
        </w:rPr>
      </w:pPr>
    </w:p>
    <w:p w:rsidR="00741300" w:rsidRPr="000320C5" w:rsidRDefault="00741300">
      <w:pPr>
        <w:rPr>
          <w:rFonts w:ascii="Times New Roman" w:eastAsia="Times New Roman" w:hAnsi="Times New Roman" w:cs="Times New Roman"/>
          <w:color w:val="000000"/>
          <w:sz w:val="28"/>
          <w:szCs w:val="24"/>
          <w:lang w:val="en-US" w:eastAsia="ru-RU"/>
        </w:rPr>
      </w:pPr>
    </w:p>
    <w:p w:rsidR="000320C5" w:rsidRDefault="000320C5" w:rsidP="000320C5">
      <w:pPr>
        <w:pStyle w:val="1"/>
        <w:rPr>
          <w:lang w:val="ro-RO"/>
        </w:rPr>
      </w:pPr>
    </w:p>
    <w:p w:rsidR="000320C5" w:rsidRPr="00C032EF" w:rsidRDefault="004B4C8A" w:rsidP="000320C5">
      <w:pPr>
        <w:pStyle w:val="1"/>
        <w:rPr>
          <w:lang w:val="ro-RO"/>
        </w:rPr>
      </w:pPr>
      <w:r w:rsidRPr="004B4C8A">
        <w:pict>
          <v:shape id="_x0000_s1075" type="#_x0000_t202" style="position:absolute;margin-left:168.3pt;margin-top:-9pt;width:90.9pt;height:83.7pt;z-index:251688960" strokecolor="white">
            <v:textbox style="mso-next-textbox:#_x0000_s1075">
              <w:txbxContent>
                <w:p w:rsidR="003A79C5" w:rsidRDefault="003A79C5" w:rsidP="000320C5">
                  <w:pPr>
                    <w:jc w:val="center"/>
                  </w:pPr>
                  <w:r w:rsidRPr="008A5EE2">
                    <w:rPr>
                      <w:rFonts w:eastAsiaTheme="minorEastAsia"/>
                      <w:sz w:val="24"/>
                    </w:rPr>
                    <w:object w:dxaOrig="1965" w:dyaOrig="1665">
                      <v:shape id="_x0000_i1039" type="#_x0000_t75" style="width:74.25pt;height:75.75pt" o:ole="" filled="t">
                        <v:fill opacity=".5"/>
                        <v:imagedata r:id="rId5" o:title=""/>
                      </v:shape>
                      <o:OLEObject Type="Embed" ProgID="PBrush" ShapeID="_x0000_i1039" DrawAspect="Content" ObjectID="_1461602842" r:id="rId20"/>
                    </w:object>
                  </w:r>
                </w:p>
              </w:txbxContent>
            </v:textbox>
          </v:shape>
        </w:pict>
      </w:r>
      <w:r w:rsidR="000320C5" w:rsidRPr="00C032EF">
        <w:rPr>
          <w:lang w:val="ro-RO"/>
        </w:rPr>
        <w:t xml:space="preserve">Republica Moldova                                                    Рeспублика  Молдова       </w:t>
      </w:r>
    </w:p>
    <w:p w:rsidR="000320C5" w:rsidRPr="00C032EF" w:rsidRDefault="000320C5" w:rsidP="000320C5">
      <w:pPr>
        <w:pStyle w:val="1"/>
        <w:rPr>
          <w:bCs/>
          <w:lang w:val="ro-RO"/>
        </w:rPr>
      </w:pPr>
      <w:r w:rsidRPr="00C032EF">
        <w:rPr>
          <w:bCs/>
          <w:lang w:val="ro-RO"/>
        </w:rPr>
        <w:t>Raionul Criuleni                                                         Криулянский район</w:t>
      </w:r>
    </w:p>
    <w:p w:rsidR="000320C5" w:rsidRPr="00C032EF" w:rsidRDefault="000320C5" w:rsidP="000320C5">
      <w:pPr>
        <w:pStyle w:val="1"/>
        <w:rPr>
          <w:lang w:val="ro-RO"/>
        </w:rPr>
      </w:pPr>
      <w:r w:rsidRPr="00C032EF">
        <w:rPr>
          <w:caps/>
          <w:lang w:val="ro-RO"/>
        </w:rPr>
        <w:t xml:space="preserve"> SAtul   MĂgdăceşti                                        СЕЛО  мэгдэчештъ </w:t>
      </w:r>
      <w:r w:rsidRPr="00C032EF">
        <w:rPr>
          <w:lang w:val="ro-RO"/>
        </w:rPr>
        <w:t>Consiliul Sătesc  Măgdăceşti                                    Сельский совет Мэгдэчешть</w:t>
      </w:r>
    </w:p>
    <w:p w:rsidR="000320C5" w:rsidRPr="00AC4897" w:rsidRDefault="000320C5" w:rsidP="000320C5">
      <w:pPr>
        <w:pStyle w:val="1"/>
        <w:rPr>
          <w:bCs/>
          <w:caps/>
        </w:rPr>
      </w:pPr>
      <w:r w:rsidRPr="00C032EF">
        <w:rPr>
          <w:lang w:val="ro-RO"/>
        </w:rPr>
        <w:t xml:space="preserve">       </w:t>
      </w:r>
      <w:r>
        <w:t>_</w:t>
      </w:r>
      <w:r w:rsidRPr="00CF0E2F">
        <w:t>________________________________________________________________</w:t>
      </w:r>
    </w:p>
    <w:p w:rsidR="000320C5" w:rsidRPr="00CF0E2F" w:rsidRDefault="000320C5" w:rsidP="000320C5">
      <w:pPr>
        <w:pStyle w:val="1"/>
        <w:rPr>
          <w:i/>
        </w:rPr>
      </w:pPr>
      <w:r>
        <w:rPr>
          <w:i/>
        </w:rPr>
        <w:t xml:space="preserve">Nr. </w:t>
      </w:r>
      <w:r w:rsidR="0080194C">
        <w:rPr>
          <w:i/>
        </w:rPr>
        <w:t>06/16</w:t>
      </w:r>
      <w:r w:rsidRPr="00CF0E2F">
        <w:rPr>
          <w:i/>
        </w:rPr>
        <w:t xml:space="preserve">                                                       </w:t>
      </w:r>
      <w:r>
        <w:rPr>
          <w:i/>
        </w:rPr>
        <w:t xml:space="preserve"> </w:t>
      </w:r>
      <w:r w:rsidR="0080194C">
        <w:rPr>
          <w:i/>
        </w:rPr>
        <w:t xml:space="preserve">                           </w:t>
      </w:r>
      <w:r>
        <w:rPr>
          <w:i/>
        </w:rPr>
        <w:t xml:space="preserve"> 27 septembrie2013</w:t>
      </w:r>
    </w:p>
    <w:p w:rsidR="000320C5" w:rsidRPr="00CF0E2F" w:rsidRDefault="000320C5" w:rsidP="000320C5">
      <w:pPr>
        <w:pStyle w:val="1"/>
      </w:pPr>
      <w:r>
        <w:t xml:space="preserve">                                         </w:t>
      </w:r>
      <w:r w:rsidRPr="00CF0E2F">
        <w:t>D E C I Z I E</w:t>
      </w:r>
    </w:p>
    <w:p w:rsidR="000320C5" w:rsidRDefault="000320C5" w:rsidP="000320C5">
      <w:pPr>
        <w:pStyle w:val="1"/>
      </w:pPr>
      <w:r w:rsidRPr="00CF0E2F">
        <w:t>„</w:t>
      </w:r>
      <w:r>
        <w:t xml:space="preserve"> </w:t>
      </w:r>
    </w:p>
    <w:p w:rsidR="000320C5" w:rsidRDefault="000320C5" w:rsidP="000320C5">
      <w:pPr>
        <w:pStyle w:val="1"/>
        <w:rPr>
          <w:szCs w:val="28"/>
        </w:rPr>
      </w:pPr>
      <w:r w:rsidRPr="002A2AD9">
        <w:rPr>
          <w:szCs w:val="28"/>
        </w:rPr>
        <w:t>Cu privire la scoaterea la licitaţie publică cu strigare”</w:t>
      </w:r>
    </w:p>
    <w:p w:rsidR="000320C5" w:rsidRPr="000F4E23" w:rsidRDefault="000320C5" w:rsidP="000320C5">
      <w:pPr>
        <w:rPr>
          <w:lang w:val="en-US" w:eastAsia="ru-RU"/>
        </w:rPr>
      </w:pPr>
    </w:p>
    <w:p w:rsidR="000320C5" w:rsidRPr="002A2AD9" w:rsidRDefault="000320C5" w:rsidP="000320C5">
      <w:pPr>
        <w:pStyle w:val="1"/>
        <w:rPr>
          <w:szCs w:val="28"/>
        </w:rPr>
      </w:pPr>
      <w:r>
        <w:rPr>
          <w:szCs w:val="28"/>
        </w:rPr>
        <w:t xml:space="preserve">  </w:t>
      </w:r>
      <w:proofErr w:type="gramStart"/>
      <w:r w:rsidRPr="002A2AD9">
        <w:rPr>
          <w:szCs w:val="28"/>
        </w:rPr>
        <w:t>În conformitate cu art.</w:t>
      </w:r>
      <w:proofErr w:type="gramEnd"/>
      <w:r w:rsidRPr="002A2AD9">
        <w:rPr>
          <w:szCs w:val="28"/>
        </w:rPr>
        <w:t xml:space="preserve"> </w:t>
      </w:r>
      <w:proofErr w:type="gramStart"/>
      <w:r w:rsidRPr="002A2AD9">
        <w:rPr>
          <w:szCs w:val="28"/>
        </w:rPr>
        <w:t>14, art.</w:t>
      </w:r>
      <w:proofErr w:type="gramEnd"/>
      <w:r w:rsidRPr="002A2AD9">
        <w:rPr>
          <w:szCs w:val="28"/>
        </w:rPr>
        <w:t xml:space="preserve"> </w:t>
      </w:r>
      <w:proofErr w:type="gramStart"/>
      <w:r w:rsidRPr="002A2AD9">
        <w:rPr>
          <w:szCs w:val="28"/>
        </w:rPr>
        <w:t>19 alin.</w:t>
      </w:r>
      <w:proofErr w:type="gramEnd"/>
      <w:r w:rsidRPr="002A2AD9">
        <w:rPr>
          <w:szCs w:val="28"/>
        </w:rPr>
        <w:t xml:space="preserve"> (4) </w:t>
      </w:r>
      <w:proofErr w:type="gramStart"/>
      <w:r w:rsidRPr="002A2AD9">
        <w:rPr>
          <w:szCs w:val="28"/>
        </w:rPr>
        <w:t>şi</w:t>
      </w:r>
      <w:proofErr w:type="gramEnd"/>
      <w:r w:rsidRPr="002A2AD9">
        <w:rPr>
          <w:szCs w:val="28"/>
        </w:rPr>
        <w:t xml:space="preserve"> art. </w:t>
      </w:r>
      <w:proofErr w:type="gramStart"/>
      <w:r w:rsidRPr="002A2AD9">
        <w:rPr>
          <w:szCs w:val="28"/>
        </w:rPr>
        <w:t>77 alin.</w:t>
      </w:r>
      <w:proofErr w:type="gramEnd"/>
      <w:r w:rsidRPr="002A2AD9">
        <w:rPr>
          <w:szCs w:val="28"/>
        </w:rPr>
        <w:t xml:space="preserve"> </w:t>
      </w:r>
      <w:proofErr w:type="gramStart"/>
      <w:r w:rsidRPr="002A2AD9">
        <w:rPr>
          <w:szCs w:val="28"/>
        </w:rPr>
        <w:t>(5) al Legii nr.</w:t>
      </w:r>
      <w:proofErr w:type="gramEnd"/>
      <w:r w:rsidRPr="002A2AD9">
        <w:rPr>
          <w:szCs w:val="28"/>
        </w:rPr>
        <w:t xml:space="preserve"> </w:t>
      </w:r>
      <w:proofErr w:type="gramStart"/>
      <w:r w:rsidRPr="002A2AD9">
        <w:rPr>
          <w:szCs w:val="28"/>
        </w:rPr>
        <w:t>436-XVI din 28.12.2006 „Privind administraţia publică locală”, Legea nr.</w:t>
      </w:r>
      <w:proofErr w:type="gramEnd"/>
      <w:r w:rsidRPr="002A2AD9">
        <w:rPr>
          <w:szCs w:val="28"/>
        </w:rPr>
        <w:t xml:space="preserve"> 91-XVI din 05.04.2007 „Privind </w:t>
      </w:r>
      <w:proofErr w:type="gramStart"/>
      <w:r w:rsidRPr="002A2AD9">
        <w:rPr>
          <w:szCs w:val="28"/>
        </w:rPr>
        <w:t>terenurile  proprietate</w:t>
      </w:r>
      <w:proofErr w:type="gramEnd"/>
      <w:r w:rsidRPr="002A2AD9">
        <w:rPr>
          <w:szCs w:val="28"/>
        </w:rPr>
        <w:t xml:space="preserve"> publică şi delimitarea lor”, Legea nr. 1543-XIII din 25.09.1998 „Cu privire la cadastrul bunurilor imobile”</w:t>
      </w:r>
      <w:proofErr w:type="gramStart"/>
      <w:r w:rsidRPr="002A2AD9">
        <w:rPr>
          <w:szCs w:val="28"/>
        </w:rPr>
        <w:t>,</w:t>
      </w:r>
      <w:r>
        <w:rPr>
          <w:szCs w:val="28"/>
        </w:rPr>
        <w:t>art.4</w:t>
      </w:r>
      <w:proofErr w:type="gramEnd"/>
      <w:r>
        <w:rPr>
          <w:szCs w:val="28"/>
        </w:rPr>
        <w:t xml:space="preserve"> alin 9 al Legii privind  preţul normative  şi modul de vînzare cumpărare a pămîntului  nr.1308-XIII din 25.07.1997</w:t>
      </w:r>
      <w:r w:rsidRPr="002A2AD9">
        <w:rPr>
          <w:szCs w:val="28"/>
        </w:rPr>
        <w:t xml:space="preserve"> Hotărârea  de Guvern „Pentru aprobarea Regulamentului cu privire la formarea bunurilor  imobile” nr. 61 din 29.01.1999 şi Hotărârea de Guvern nr. 136 din 10.02.2009 „Cu privire la aprobarea Regulamentului privind licitaţiile cu strigare şi cu reducere”, având în vedere avizul comisiei pentru reglementarea proprietăţii funciare şi supraveghere în construcţii şi avizul comisiei economie, buget şi finanţe, Consiliul sătesc Măgdăceşti DECIDE:</w:t>
      </w:r>
    </w:p>
    <w:p w:rsidR="000320C5" w:rsidRPr="002A2AD9" w:rsidRDefault="000320C5" w:rsidP="000320C5">
      <w:pPr>
        <w:pStyle w:val="1"/>
        <w:rPr>
          <w:szCs w:val="28"/>
        </w:rPr>
      </w:pPr>
      <w:proofErr w:type="gramStart"/>
      <w:r w:rsidRPr="002A2AD9">
        <w:rPr>
          <w:szCs w:val="28"/>
        </w:rPr>
        <w:t>1.Se</w:t>
      </w:r>
      <w:proofErr w:type="gramEnd"/>
      <w:r w:rsidRPr="002A2AD9">
        <w:rPr>
          <w:szCs w:val="28"/>
        </w:rPr>
        <w:t xml:space="preserve"> sco</w:t>
      </w:r>
      <w:r>
        <w:rPr>
          <w:szCs w:val="28"/>
        </w:rPr>
        <w:t>a</w:t>
      </w:r>
      <w:r w:rsidRPr="002A2AD9">
        <w:rPr>
          <w:szCs w:val="28"/>
        </w:rPr>
        <w:t>t</w:t>
      </w:r>
      <w:r>
        <w:rPr>
          <w:szCs w:val="28"/>
        </w:rPr>
        <w:t>e</w:t>
      </w:r>
      <w:r w:rsidRPr="002A2AD9">
        <w:rPr>
          <w:szCs w:val="28"/>
        </w:rPr>
        <w:t xml:space="preserve">  la licitaţie  publică  cu strigare </w:t>
      </w:r>
      <w:r>
        <w:rPr>
          <w:szCs w:val="28"/>
        </w:rPr>
        <w:t xml:space="preserve">   lotul:</w:t>
      </w:r>
    </w:p>
    <w:p w:rsidR="000320C5" w:rsidRPr="002A2AD9" w:rsidRDefault="000320C5" w:rsidP="000320C5">
      <w:pPr>
        <w:pStyle w:val="1"/>
        <w:rPr>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2692"/>
        <w:gridCol w:w="1984"/>
        <w:gridCol w:w="2125"/>
      </w:tblGrid>
      <w:tr w:rsidR="000320C5" w:rsidRPr="002A2AD9" w:rsidTr="004B0BB3">
        <w:trPr>
          <w:trHeight w:val="620"/>
        </w:trPr>
        <w:tc>
          <w:tcPr>
            <w:tcW w:w="675" w:type="dxa"/>
            <w:tcBorders>
              <w:top w:val="single" w:sz="4" w:space="0" w:color="auto"/>
              <w:left w:val="single" w:sz="4" w:space="0" w:color="auto"/>
              <w:bottom w:val="single" w:sz="4" w:space="0" w:color="auto"/>
              <w:right w:val="single" w:sz="4" w:space="0" w:color="auto"/>
            </w:tcBorders>
            <w:hideMark/>
          </w:tcPr>
          <w:p w:rsidR="000320C5" w:rsidRPr="002A2AD9" w:rsidRDefault="000320C5" w:rsidP="004B0BB3">
            <w:pPr>
              <w:pStyle w:val="1"/>
              <w:spacing w:line="276" w:lineRule="auto"/>
              <w:rPr>
                <w:szCs w:val="28"/>
                <w:lang w:eastAsia="en-US"/>
              </w:rPr>
            </w:pPr>
            <w:r w:rsidRPr="002A2AD9">
              <w:rPr>
                <w:szCs w:val="28"/>
                <w:lang w:eastAsia="en-US"/>
              </w:rPr>
              <w:t>N</w:t>
            </w:r>
          </w:p>
          <w:p w:rsidR="000320C5" w:rsidRPr="002A2AD9" w:rsidRDefault="000320C5" w:rsidP="004B0BB3">
            <w:pPr>
              <w:pStyle w:val="1"/>
              <w:spacing w:line="276" w:lineRule="auto"/>
              <w:rPr>
                <w:szCs w:val="28"/>
                <w:lang w:eastAsia="en-US"/>
              </w:rPr>
            </w:pPr>
            <w:proofErr w:type="gramStart"/>
            <w:r w:rsidRPr="002A2AD9">
              <w:rPr>
                <w:szCs w:val="28"/>
                <w:lang w:eastAsia="en-US"/>
              </w:rPr>
              <w:t>d/o</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0320C5" w:rsidRPr="002A2AD9" w:rsidRDefault="000320C5" w:rsidP="004B0BB3">
            <w:pPr>
              <w:pStyle w:val="1"/>
              <w:spacing w:line="276" w:lineRule="auto"/>
              <w:rPr>
                <w:szCs w:val="28"/>
                <w:lang w:eastAsia="en-US"/>
              </w:rPr>
            </w:pPr>
            <w:r w:rsidRPr="002A2AD9">
              <w:rPr>
                <w:szCs w:val="28"/>
                <w:lang w:eastAsia="en-US"/>
              </w:rPr>
              <w:t>Amplasarea</w:t>
            </w:r>
          </w:p>
        </w:tc>
        <w:tc>
          <w:tcPr>
            <w:tcW w:w="2692" w:type="dxa"/>
            <w:tcBorders>
              <w:top w:val="single" w:sz="4" w:space="0" w:color="auto"/>
              <w:left w:val="single" w:sz="4" w:space="0" w:color="auto"/>
              <w:bottom w:val="single" w:sz="4" w:space="0" w:color="auto"/>
              <w:right w:val="single" w:sz="4" w:space="0" w:color="auto"/>
            </w:tcBorders>
            <w:hideMark/>
          </w:tcPr>
          <w:p w:rsidR="000320C5" w:rsidRPr="002A2AD9" w:rsidRDefault="000320C5" w:rsidP="004B0BB3">
            <w:pPr>
              <w:pStyle w:val="1"/>
              <w:spacing w:line="276" w:lineRule="auto"/>
              <w:rPr>
                <w:szCs w:val="28"/>
                <w:lang w:eastAsia="en-US"/>
              </w:rPr>
            </w:pPr>
            <w:r w:rsidRPr="002A2AD9">
              <w:rPr>
                <w:szCs w:val="28"/>
                <w:lang w:eastAsia="en-US"/>
              </w:rPr>
              <w:t>Suprafaţa (ha)</w:t>
            </w:r>
          </w:p>
        </w:tc>
        <w:tc>
          <w:tcPr>
            <w:tcW w:w="1984" w:type="dxa"/>
            <w:tcBorders>
              <w:top w:val="single" w:sz="4" w:space="0" w:color="auto"/>
              <w:left w:val="single" w:sz="4" w:space="0" w:color="auto"/>
              <w:bottom w:val="single" w:sz="4" w:space="0" w:color="auto"/>
              <w:right w:val="single" w:sz="4" w:space="0" w:color="auto"/>
            </w:tcBorders>
            <w:hideMark/>
          </w:tcPr>
          <w:p w:rsidR="000320C5" w:rsidRPr="002A2AD9" w:rsidRDefault="000320C5" w:rsidP="004B0BB3">
            <w:pPr>
              <w:pStyle w:val="1"/>
              <w:spacing w:line="276" w:lineRule="auto"/>
              <w:rPr>
                <w:szCs w:val="28"/>
                <w:lang w:eastAsia="en-US"/>
              </w:rPr>
            </w:pPr>
            <w:r w:rsidRPr="002A2AD9">
              <w:rPr>
                <w:szCs w:val="28"/>
                <w:lang w:eastAsia="en-US"/>
              </w:rPr>
              <w:t>Destinaţia</w:t>
            </w:r>
          </w:p>
        </w:tc>
        <w:tc>
          <w:tcPr>
            <w:tcW w:w="2125" w:type="dxa"/>
            <w:tcBorders>
              <w:top w:val="single" w:sz="4" w:space="0" w:color="auto"/>
              <w:left w:val="single" w:sz="4" w:space="0" w:color="auto"/>
              <w:bottom w:val="single" w:sz="4" w:space="0" w:color="auto"/>
              <w:right w:val="single" w:sz="4" w:space="0" w:color="auto"/>
            </w:tcBorders>
            <w:hideMark/>
          </w:tcPr>
          <w:p w:rsidR="000320C5" w:rsidRPr="002A2AD9" w:rsidRDefault="000320C5" w:rsidP="004B0BB3">
            <w:pPr>
              <w:pStyle w:val="1"/>
              <w:spacing w:line="276" w:lineRule="auto"/>
              <w:rPr>
                <w:szCs w:val="28"/>
                <w:lang w:eastAsia="en-US"/>
              </w:rPr>
            </w:pPr>
            <w:r w:rsidRPr="002A2AD9">
              <w:rPr>
                <w:szCs w:val="28"/>
                <w:lang w:eastAsia="en-US"/>
              </w:rPr>
              <w:t xml:space="preserve">Preţ iniţial </w:t>
            </w:r>
          </w:p>
        </w:tc>
      </w:tr>
      <w:tr w:rsidR="000320C5" w:rsidRPr="002A2AD9" w:rsidTr="004B0BB3">
        <w:trPr>
          <w:trHeight w:val="287"/>
        </w:trPr>
        <w:tc>
          <w:tcPr>
            <w:tcW w:w="675" w:type="dxa"/>
            <w:tcBorders>
              <w:top w:val="single" w:sz="4" w:space="0" w:color="auto"/>
              <w:left w:val="single" w:sz="4" w:space="0" w:color="auto"/>
              <w:bottom w:val="single" w:sz="4" w:space="0" w:color="auto"/>
              <w:right w:val="single" w:sz="4" w:space="0" w:color="auto"/>
            </w:tcBorders>
            <w:hideMark/>
          </w:tcPr>
          <w:p w:rsidR="000320C5" w:rsidRPr="00D349E8" w:rsidRDefault="000320C5" w:rsidP="004B0BB3">
            <w:pPr>
              <w:pStyle w:val="1"/>
            </w:pPr>
            <w:r>
              <w:t>1</w:t>
            </w:r>
          </w:p>
        </w:tc>
        <w:tc>
          <w:tcPr>
            <w:tcW w:w="2409" w:type="dxa"/>
            <w:tcBorders>
              <w:top w:val="single" w:sz="4" w:space="0" w:color="auto"/>
              <w:left w:val="single" w:sz="4" w:space="0" w:color="auto"/>
              <w:bottom w:val="single" w:sz="4" w:space="0" w:color="auto"/>
              <w:right w:val="single" w:sz="4" w:space="0" w:color="auto"/>
            </w:tcBorders>
            <w:hideMark/>
          </w:tcPr>
          <w:p w:rsidR="000320C5" w:rsidRPr="00C36D64" w:rsidRDefault="000320C5" w:rsidP="004B0BB3">
            <w:pPr>
              <w:pStyle w:val="1"/>
              <w:rPr>
                <w:lang w:val="ro-RO"/>
              </w:rPr>
            </w:pPr>
            <w:r>
              <w:rPr>
                <w:lang w:val="ro-RO"/>
              </w:rPr>
              <w:t>Extravilan</w:t>
            </w:r>
          </w:p>
        </w:tc>
        <w:tc>
          <w:tcPr>
            <w:tcW w:w="2692" w:type="dxa"/>
            <w:tcBorders>
              <w:top w:val="single" w:sz="4" w:space="0" w:color="auto"/>
              <w:left w:val="single" w:sz="4" w:space="0" w:color="auto"/>
              <w:bottom w:val="single" w:sz="4" w:space="0" w:color="auto"/>
              <w:right w:val="single" w:sz="4" w:space="0" w:color="auto"/>
            </w:tcBorders>
            <w:hideMark/>
          </w:tcPr>
          <w:p w:rsidR="000320C5" w:rsidRDefault="000320C5" w:rsidP="004B0BB3">
            <w:pPr>
              <w:pStyle w:val="1"/>
            </w:pPr>
            <w:r>
              <w:t>0</w:t>
            </w:r>
            <w:proofErr w:type="gramStart"/>
            <w:r>
              <w:t>,0583</w:t>
            </w:r>
            <w:proofErr w:type="gramEnd"/>
          </w:p>
          <w:p w:rsidR="000320C5" w:rsidRDefault="000320C5" w:rsidP="004B0BB3">
            <w:pPr>
              <w:pStyle w:val="1"/>
            </w:pPr>
            <w:r>
              <w:t xml:space="preserve">Din terenul cu </w:t>
            </w:r>
          </w:p>
          <w:p w:rsidR="000320C5" w:rsidRPr="002010F7" w:rsidRDefault="000320C5" w:rsidP="004B0BB3">
            <w:pPr>
              <w:pStyle w:val="1"/>
            </w:pPr>
            <w:proofErr w:type="gramStart"/>
            <w:r>
              <w:t>nr</w:t>
            </w:r>
            <w:proofErr w:type="gramEnd"/>
            <w:r>
              <w:t xml:space="preserve">. </w:t>
            </w:r>
            <w:proofErr w:type="gramStart"/>
            <w:r>
              <w:t>cadastral</w:t>
            </w:r>
            <w:proofErr w:type="gramEnd"/>
            <w:r>
              <w:t xml:space="preserve"> 3129108090</w:t>
            </w:r>
          </w:p>
        </w:tc>
        <w:tc>
          <w:tcPr>
            <w:tcW w:w="1984" w:type="dxa"/>
            <w:tcBorders>
              <w:top w:val="single" w:sz="4" w:space="0" w:color="auto"/>
              <w:left w:val="single" w:sz="4" w:space="0" w:color="auto"/>
              <w:bottom w:val="single" w:sz="4" w:space="0" w:color="auto"/>
              <w:right w:val="single" w:sz="4" w:space="0" w:color="auto"/>
            </w:tcBorders>
            <w:hideMark/>
          </w:tcPr>
          <w:p w:rsidR="000320C5" w:rsidRPr="00D349E8" w:rsidRDefault="001C70D4" w:rsidP="004B0BB3">
            <w:pPr>
              <w:pStyle w:val="1"/>
            </w:pPr>
            <w:proofErr w:type="gramStart"/>
            <w:r>
              <w:t>grădini</w:t>
            </w:r>
            <w:proofErr w:type="gramEnd"/>
          </w:p>
        </w:tc>
        <w:tc>
          <w:tcPr>
            <w:tcW w:w="2125" w:type="dxa"/>
            <w:tcBorders>
              <w:top w:val="single" w:sz="4" w:space="0" w:color="auto"/>
              <w:left w:val="single" w:sz="4" w:space="0" w:color="auto"/>
              <w:bottom w:val="single" w:sz="4" w:space="0" w:color="auto"/>
              <w:right w:val="single" w:sz="4" w:space="0" w:color="auto"/>
            </w:tcBorders>
          </w:tcPr>
          <w:p w:rsidR="000320C5" w:rsidRPr="002A2AD9" w:rsidRDefault="00E95751" w:rsidP="004B0BB3">
            <w:pPr>
              <w:pStyle w:val="1"/>
              <w:spacing w:line="276" w:lineRule="auto"/>
              <w:rPr>
                <w:szCs w:val="28"/>
                <w:lang w:eastAsia="en-US"/>
              </w:rPr>
            </w:pPr>
            <w:r>
              <w:rPr>
                <w:szCs w:val="28"/>
                <w:lang w:eastAsia="en-US"/>
              </w:rPr>
              <w:t xml:space="preserve">         2915</w:t>
            </w:r>
            <w:r w:rsidR="000320C5">
              <w:rPr>
                <w:szCs w:val="28"/>
                <w:lang w:eastAsia="en-US"/>
              </w:rPr>
              <w:t xml:space="preserve"> lei</w:t>
            </w:r>
          </w:p>
        </w:tc>
      </w:tr>
    </w:tbl>
    <w:p w:rsidR="000320C5" w:rsidRPr="002A2AD9" w:rsidRDefault="000320C5" w:rsidP="000320C5">
      <w:pPr>
        <w:pStyle w:val="1"/>
        <w:rPr>
          <w:szCs w:val="28"/>
        </w:rPr>
      </w:pPr>
      <w:proofErr w:type="gramStart"/>
      <w:r w:rsidRPr="002A2AD9">
        <w:rPr>
          <w:szCs w:val="28"/>
        </w:rPr>
        <w:t>2.Comisia</w:t>
      </w:r>
      <w:proofErr w:type="gramEnd"/>
      <w:r w:rsidRPr="002A2AD9">
        <w:rPr>
          <w:szCs w:val="28"/>
        </w:rPr>
        <w:t xml:space="preserve"> de licitaţie va organiza licitaţia , conform legislaţiei în vigoare.</w:t>
      </w:r>
    </w:p>
    <w:p w:rsidR="000320C5" w:rsidRPr="002A2AD9" w:rsidRDefault="000320C5" w:rsidP="000320C5">
      <w:pPr>
        <w:pStyle w:val="1"/>
        <w:rPr>
          <w:szCs w:val="28"/>
        </w:rPr>
      </w:pPr>
      <w:proofErr w:type="gramStart"/>
      <w:r w:rsidRPr="002A2AD9">
        <w:rPr>
          <w:szCs w:val="28"/>
        </w:rPr>
        <w:t>3.Controlul</w:t>
      </w:r>
      <w:proofErr w:type="gramEnd"/>
      <w:r w:rsidRPr="002A2AD9">
        <w:rPr>
          <w:szCs w:val="28"/>
        </w:rPr>
        <w:t xml:space="preserve"> privind executarea prezentei decizii se pune în sarcina primarului </w:t>
      </w:r>
    </w:p>
    <w:p w:rsidR="000320C5" w:rsidRPr="002A2AD9" w:rsidRDefault="000320C5" w:rsidP="000320C5">
      <w:pPr>
        <w:pStyle w:val="1"/>
        <w:rPr>
          <w:szCs w:val="28"/>
        </w:rPr>
      </w:pPr>
      <w:r w:rsidRPr="002A2AD9">
        <w:rPr>
          <w:szCs w:val="28"/>
        </w:rPr>
        <w:t xml:space="preserve">         </w:t>
      </w:r>
      <w:proofErr w:type="gramStart"/>
      <w:r w:rsidRPr="002A2AD9">
        <w:rPr>
          <w:szCs w:val="28"/>
        </w:rPr>
        <w:t>satului</w:t>
      </w:r>
      <w:proofErr w:type="gramEnd"/>
      <w:r w:rsidRPr="002A2AD9">
        <w:rPr>
          <w:szCs w:val="28"/>
        </w:rPr>
        <w:t xml:space="preserve"> Măgdăceşti, dna Liuba COJOCARU.</w:t>
      </w:r>
    </w:p>
    <w:p w:rsidR="000320C5" w:rsidRPr="00597667" w:rsidRDefault="000320C5" w:rsidP="000320C5">
      <w:pPr>
        <w:pStyle w:val="1"/>
        <w:rPr>
          <w:szCs w:val="28"/>
        </w:rPr>
      </w:pPr>
    </w:p>
    <w:p w:rsidR="000320C5" w:rsidRPr="00041273" w:rsidRDefault="000320C5" w:rsidP="000320C5">
      <w:pPr>
        <w:pStyle w:val="11"/>
        <w:rPr>
          <w:b/>
          <w:color w:val="000000"/>
          <w:sz w:val="28"/>
          <w:szCs w:val="28"/>
          <w:lang w:val="en-US"/>
        </w:rPr>
      </w:pPr>
      <w:r w:rsidRPr="00041273">
        <w:rPr>
          <w:b/>
          <w:color w:val="000000"/>
          <w:sz w:val="28"/>
          <w:szCs w:val="28"/>
          <w:lang w:val="en-US"/>
        </w:rPr>
        <w:t xml:space="preserve">Preşedinte al şedinţei                                                    </w:t>
      </w:r>
      <w:r w:rsidR="0080194C" w:rsidRPr="00041273">
        <w:rPr>
          <w:b/>
          <w:color w:val="000000"/>
          <w:sz w:val="28"/>
          <w:szCs w:val="28"/>
          <w:lang w:val="en-US"/>
        </w:rPr>
        <w:t xml:space="preserve">Ion EFROS </w:t>
      </w:r>
    </w:p>
    <w:p w:rsidR="000320C5" w:rsidRPr="00041273" w:rsidRDefault="000320C5" w:rsidP="000320C5">
      <w:pPr>
        <w:pStyle w:val="11"/>
        <w:rPr>
          <w:b/>
          <w:color w:val="000000"/>
          <w:sz w:val="28"/>
          <w:szCs w:val="28"/>
          <w:lang w:val="en-US"/>
        </w:rPr>
      </w:pPr>
    </w:p>
    <w:p w:rsidR="000320C5" w:rsidRPr="00041273" w:rsidRDefault="000320C5" w:rsidP="000320C5">
      <w:pPr>
        <w:pStyle w:val="11"/>
        <w:rPr>
          <w:b/>
          <w:color w:val="000000"/>
          <w:sz w:val="28"/>
          <w:szCs w:val="28"/>
          <w:lang w:val="en-US"/>
        </w:rPr>
      </w:pPr>
    </w:p>
    <w:p w:rsidR="000320C5" w:rsidRPr="00041273" w:rsidRDefault="000320C5" w:rsidP="000320C5">
      <w:pPr>
        <w:pStyle w:val="11"/>
        <w:rPr>
          <w:b/>
          <w:color w:val="000000"/>
          <w:sz w:val="28"/>
          <w:szCs w:val="28"/>
          <w:lang w:val="en-US"/>
        </w:rPr>
      </w:pPr>
      <w:r w:rsidRPr="00041273">
        <w:rPr>
          <w:b/>
          <w:color w:val="000000"/>
          <w:sz w:val="28"/>
          <w:szCs w:val="28"/>
          <w:lang w:val="en-US"/>
        </w:rPr>
        <w:t>Secretar                                                                         Svetlana BÎTLAN</w:t>
      </w:r>
    </w:p>
    <w:p w:rsidR="000320C5" w:rsidRPr="00041273" w:rsidRDefault="000320C5" w:rsidP="000320C5">
      <w:pPr>
        <w:pStyle w:val="11"/>
        <w:rPr>
          <w:b/>
          <w:lang w:val="ro-RO"/>
        </w:rPr>
      </w:pPr>
    </w:p>
    <w:p w:rsidR="000320C5" w:rsidRPr="00041273" w:rsidRDefault="000320C5" w:rsidP="000320C5">
      <w:pPr>
        <w:rPr>
          <w:b/>
          <w:lang w:val="ro-RO" w:eastAsia="ru-RU"/>
        </w:rPr>
      </w:pPr>
    </w:p>
    <w:p w:rsidR="00E501D2" w:rsidRDefault="00E501D2">
      <w:pPr>
        <w:rPr>
          <w:lang w:val="ro-RO"/>
        </w:rPr>
      </w:pPr>
    </w:p>
    <w:p w:rsidR="002043F7" w:rsidRPr="00C032EF" w:rsidRDefault="004B4C8A" w:rsidP="002043F7">
      <w:pPr>
        <w:pStyle w:val="1"/>
        <w:rPr>
          <w:lang w:val="ro-RO"/>
        </w:rPr>
      </w:pPr>
      <w:r w:rsidRPr="004B4C8A">
        <w:lastRenderedPageBreak/>
        <w:pict>
          <v:shape id="_x0000_s1076" type="#_x0000_t202" style="position:absolute;margin-left:168.3pt;margin-top:-9pt;width:90.9pt;height:83.7pt;z-index:251691008" strokecolor="white">
            <v:textbox style="mso-next-textbox:#_x0000_s1076">
              <w:txbxContent>
                <w:p w:rsidR="003A79C5" w:rsidRDefault="003A79C5" w:rsidP="002043F7">
                  <w:pPr>
                    <w:jc w:val="center"/>
                  </w:pPr>
                  <w:r w:rsidRPr="008A5EE2">
                    <w:rPr>
                      <w:rFonts w:eastAsiaTheme="minorEastAsia"/>
                      <w:sz w:val="24"/>
                    </w:rPr>
                    <w:object w:dxaOrig="1965" w:dyaOrig="1665">
                      <v:shape id="_x0000_i1040" type="#_x0000_t75" style="width:74.25pt;height:75.75pt" o:ole="" filled="t">
                        <v:fill opacity=".5"/>
                        <v:imagedata r:id="rId5" o:title=""/>
                      </v:shape>
                      <o:OLEObject Type="Embed" ProgID="PBrush" ShapeID="_x0000_i1040" DrawAspect="Content" ObjectID="_1461602843" r:id="rId21"/>
                    </w:object>
                  </w:r>
                </w:p>
              </w:txbxContent>
            </v:textbox>
          </v:shape>
        </w:pict>
      </w:r>
      <w:r w:rsidR="002043F7" w:rsidRPr="00C032EF">
        <w:rPr>
          <w:lang w:val="ro-RO"/>
        </w:rPr>
        <w:t xml:space="preserve">Republica Moldova                                                    Рeспублика  Молдова       </w:t>
      </w:r>
    </w:p>
    <w:p w:rsidR="002043F7" w:rsidRPr="00C032EF" w:rsidRDefault="002043F7" w:rsidP="002043F7">
      <w:pPr>
        <w:pStyle w:val="1"/>
        <w:rPr>
          <w:bCs/>
          <w:lang w:val="ro-RO"/>
        </w:rPr>
      </w:pPr>
      <w:r w:rsidRPr="00C032EF">
        <w:rPr>
          <w:bCs/>
          <w:lang w:val="ro-RO"/>
        </w:rPr>
        <w:t>Raionul Criuleni                                                         Криулянский район</w:t>
      </w:r>
    </w:p>
    <w:p w:rsidR="002043F7" w:rsidRPr="00C032EF" w:rsidRDefault="002043F7" w:rsidP="002043F7">
      <w:pPr>
        <w:pStyle w:val="1"/>
        <w:rPr>
          <w:lang w:val="ro-RO"/>
        </w:rPr>
      </w:pPr>
      <w:r w:rsidRPr="00C032EF">
        <w:rPr>
          <w:caps/>
          <w:lang w:val="ro-RO"/>
        </w:rPr>
        <w:t xml:space="preserve"> SAtul   MĂgdăceşti                                        СЕЛО  мэгдэчештъ </w:t>
      </w:r>
      <w:r w:rsidRPr="00C032EF">
        <w:rPr>
          <w:lang w:val="ro-RO"/>
        </w:rPr>
        <w:t>Consiliul Sătesc  Măgdăceşti                                    Сельский совет Мэгдэчешть</w:t>
      </w:r>
    </w:p>
    <w:p w:rsidR="002043F7" w:rsidRPr="00C032EF" w:rsidRDefault="002043F7" w:rsidP="002043F7">
      <w:pPr>
        <w:pStyle w:val="1"/>
        <w:rPr>
          <w:lang w:val="ro-RO"/>
        </w:rPr>
      </w:pPr>
    </w:p>
    <w:p w:rsidR="002043F7" w:rsidRPr="00AC4897" w:rsidRDefault="002043F7" w:rsidP="002043F7">
      <w:pPr>
        <w:pStyle w:val="1"/>
        <w:rPr>
          <w:bCs/>
          <w:caps/>
        </w:rPr>
      </w:pPr>
      <w:r w:rsidRPr="00C032EF">
        <w:rPr>
          <w:lang w:val="ro-RO"/>
        </w:rPr>
        <w:t xml:space="preserve">         </w:t>
      </w:r>
      <w:r>
        <w:t>_</w:t>
      </w:r>
      <w:r w:rsidRPr="00CF0E2F">
        <w:t>________________________________________________________________</w:t>
      </w:r>
    </w:p>
    <w:p w:rsidR="002043F7" w:rsidRPr="00CF0E2F" w:rsidRDefault="002043F7" w:rsidP="002043F7">
      <w:pPr>
        <w:pStyle w:val="1"/>
        <w:rPr>
          <w:i/>
        </w:rPr>
      </w:pPr>
      <w:r>
        <w:rPr>
          <w:i/>
        </w:rPr>
        <w:t xml:space="preserve">Nr. </w:t>
      </w:r>
      <w:r w:rsidR="006A4473">
        <w:rPr>
          <w:i/>
        </w:rPr>
        <w:t>06/17</w:t>
      </w:r>
      <w:r w:rsidRPr="00CF0E2F">
        <w:rPr>
          <w:i/>
        </w:rPr>
        <w:t xml:space="preserve">                                                       </w:t>
      </w:r>
      <w:r w:rsidR="006A4473">
        <w:rPr>
          <w:i/>
        </w:rPr>
        <w:t xml:space="preserve">                            </w:t>
      </w:r>
      <w:r>
        <w:rPr>
          <w:i/>
        </w:rPr>
        <w:t xml:space="preserve"> 27 septembrie 2013</w:t>
      </w:r>
    </w:p>
    <w:p w:rsidR="002043F7" w:rsidRPr="00CF0E2F" w:rsidRDefault="002043F7" w:rsidP="002043F7">
      <w:pPr>
        <w:pStyle w:val="1"/>
      </w:pPr>
      <w:r>
        <w:t xml:space="preserve">                                         </w:t>
      </w:r>
      <w:r w:rsidRPr="00CF0E2F">
        <w:t>D E C I Z I E</w:t>
      </w:r>
    </w:p>
    <w:p w:rsidR="002043F7" w:rsidRPr="00CF0E2F" w:rsidRDefault="002043F7" w:rsidP="002043F7">
      <w:pPr>
        <w:pStyle w:val="1"/>
      </w:pPr>
      <w:r w:rsidRPr="00CF0E2F">
        <w:t>„Cu privire la formarea bunurilor imobile„</w:t>
      </w:r>
    </w:p>
    <w:p w:rsidR="002043F7" w:rsidRPr="00CF0E2F" w:rsidRDefault="002043F7" w:rsidP="002043F7">
      <w:pPr>
        <w:pStyle w:val="1"/>
      </w:pPr>
      <w:proofErr w:type="gramStart"/>
      <w:r w:rsidRPr="00CF0E2F">
        <w:t>În conformitate cu art.</w:t>
      </w:r>
      <w:proofErr w:type="gramEnd"/>
      <w:r w:rsidRPr="00CF0E2F">
        <w:t xml:space="preserve"> </w:t>
      </w:r>
      <w:proofErr w:type="gramStart"/>
      <w:r w:rsidRPr="00CF0E2F">
        <w:t>14 al Legii nr.</w:t>
      </w:r>
      <w:proofErr w:type="gramEnd"/>
      <w:r w:rsidRPr="00CF0E2F">
        <w:t xml:space="preserve"> </w:t>
      </w:r>
      <w:proofErr w:type="gramStart"/>
      <w:r w:rsidRPr="00CF0E2F">
        <w:t>436-XVI din 28.12.2006 „Privind administraţia publică locală”, Legea nr.</w:t>
      </w:r>
      <w:proofErr w:type="gramEnd"/>
      <w:r w:rsidRPr="00CF0E2F">
        <w:t xml:space="preserve"> 91-XVI din 05.04.2007 „Privind </w:t>
      </w:r>
      <w:proofErr w:type="gramStart"/>
      <w:r w:rsidRPr="00CF0E2F">
        <w:t>terenurile  proprietate</w:t>
      </w:r>
      <w:proofErr w:type="gramEnd"/>
      <w:r w:rsidRPr="00CF0E2F">
        <w:t xml:space="preserve"> publică şi delimitarea lor”, Legea nr. 1543-XIII din 25.09.1998 „Cu privire la cadastrul bunurilor imobile” şi </w:t>
      </w:r>
      <w:proofErr w:type="gramStart"/>
      <w:r w:rsidRPr="00CF0E2F">
        <w:t>Hotărârea  de</w:t>
      </w:r>
      <w:proofErr w:type="gramEnd"/>
      <w:r w:rsidRPr="00CF0E2F">
        <w:t xml:space="preserve"> Guvern „Pentru aprobarea Regulamentului cu privire la formarea bunurilor  imobile” nr. 61 din 29.01.1999, având în vedere </w:t>
      </w:r>
      <w:proofErr w:type="gramStart"/>
      <w:r w:rsidRPr="00CF0E2F">
        <w:t xml:space="preserve">avizul </w:t>
      </w:r>
      <w:r>
        <w:t xml:space="preserve"> pozitiv</w:t>
      </w:r>
      <w:proofErr w:type="gramEnd"/>
      <w:r>
        <w:t xml:space="preserve">  al </w:t>
      </w:r>
      <w:r w:rsidRPr="00CF0E2F">
        <w:t>comisiei pentru reglementarea proprietăţii funciare şi supraveghere în construcţii, Consiliul sătesc Măgdăceşti DECIDE:</w:t>
      </w:r>
    </w:p>
    <w:p w:rsidR="002043F7" w:rsidRDefault="002043F7" w:rsidP="002043F7">
      <w:pPr>
        <w:pStyle w:val="1"/>
        <w:numPr>
          <w:ilvl w:val="0"/>
          <w:numId w:val="2"/>
        </w:numPr>
      </w:pPr>
      <w:r>
        <w:t xml:space="preserve">Se </w:t>
      </w:r>
      <w:proofErr w:type="gramStart"/>
      <w:r>
        <w:t>formează  bun</w:t>
      </w:r>
      <w:proofErr w:type="gramEnd"/>
      <w:r>
        <w:t xml:space="preserve"> imobil </w:t>
      </w:r>
      <w:r w:rsidRPr="00D349E8">
        <w:t xml:space="preserve"> proprietate a APL Măgdăceşti</w:t>
      </w:r>
      <w:r>
        <w:t xml:space="preserve"> din bunul imobil </w:t>
      </w:r>
    </w:p>
    <w:p w:rsidR="002043F7" w:rsidRPr="00D349E8" w:rsidRDefault="002043F7" w:rsidP="002043F7">
      <w:pPr>
        <w:pStyle w:val="1"/>
        <w:ind w:left="720"/>
      </w:pPr>
      <w:proofErr w:type="gramStart"/>
      <w:r>
        <w:t>nr</w:t>
      </w:r>
      <w:proofErr w:type="gramEnd"/>
      <w:r>
        <w:t xml:space="preserve">. </w:t>
      </w:r>
      <w:proofErr w:type="gramStart"/>
      <w:r>
        <w:t>cadastral</w:t>
      </w:r>
      <w:proofErr w:type="gramEnd"/>
      <w:r>
        <w:t xml:space="preserve"> 31292201580 ,prin separare  , după cum urmează </w:t>
      </w:r>
      <w:r w:rsidRPr="00D349E8">
        <w:t xml:space="preserve">.  </w:t>
      </w:r>
    </w:p>
    <w:p w:rsidR="002043F7" w:rsidRPr="00D349E8" w:rsidRDefault="002043F7" w:rsidP="002043F7">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3612"/>
        <w:gridCol w:w="2288"/>
        <w:gridCol w:w="2701"/>
      </w:tblGrid>
      <w:tr w:rsidR="002043F7" w:rsidRPr="00D349E8" w:rsidTr="004B0BB3">
        <w:trPr>
          <w:trHeight w:val="620"/>
        </w:trPr>
        <w:tc>
          <w:tcPr>
            <w:tcW w:w="867" w:type="dxa"/>
          </w:tcPr>
          <w:p w:rsidR="002043F7" w:rsidRPr="00D349E8" w:rsidRDefault="002043F7" w:rsidP="004B0BB3">
            <w:pPr>
              <w:pStyle w:val="1"/>
            </w:pPr>
            <w:r w:rsidRPr="00D349E8">
              <w:t>N/o</w:t>
            </w:r>
          </w:p>
        </w:tc>
        <w:tc>
          <w:tcPr>
            <w:tcW w:w="3612" w:type="dxa"/>
          </w:tcPr>
          <w:p w:rsidR="002043F7" w:rsidRPr="00D349E8" w:rsidRDefault="002043F7" w:rsidP="004B0BB3">
            <w:pPr>
              <w:pStyle w:val="1"/>
            </w:pPr>
            <w:r w:rsidRPr="00D349E8">
              <w:t>Amplasarea</w:t>
            </w:r>
          </w:p>
        </w:tc>
        <w:tc>
          <w:tcPr>
            <w:tcW w:w="2288" w:type="dxa"/>
          </w:tcPr>
          <w:p w:rsidR="002043F7" w:rsidRPr="00D349E8" w:rsidRDefault="002043F7" w:rsidP="004B0BB3">
            <w:pPr>
              <w:pStyle w:val="1"/>
            </w:pPr>
            <w:r w:rsidRPr="00D349E8">
              <w:t>Suprafaţa (ha)</w:t>
            </w:r>
          </w:p>
        </w:tc>
        <w:tc>
          <w:tcPr>
            <w:tcW w:w="2701" w:type="dxa"/>
          </w:tcPr>
          <w:p w:rsidR="002043F7" w:rsidRPr="00D349E8" w:rsidRDefault="002043F7" w:rsidP="004B0BB3">
            <w:pPr>
              <w:pStyle w:val="1"/>
            </w:pPr>
            <w:r w:rsidRPr="00D349E8">
              <w:t>Destinaţia</w:t>
            </w:r>
          </w:p>
        </w:tc>
      </w:tr>
      <w:tr w:rsidR="002043F7" w:rsidRPr="00D349E8" w:rsidTr="004B0BB3">
        <w:trPr>
          <w:trHeight w:val="287"/>
        </w:trPr>
        <w:tc>
          <w:tcPr>
            <w:tcW w:w="867" w:type="dxa"/>
          </w:tcPr>
          <w:p w:rsidR="002043F7" w:rsidRPr="00D349E8" w:rsidRDefault="002043F7" w:rsidP="004B0BB3">
            <w:pPr>
              <w:pStyle w:val="1"/>
            </w:pPr>
            <w:r w:rsidRPr="00D349E8">
              <w:t>1</w:t>
            </w:r>
          </w:p>
        </w:tc>
        <w:tc>
          <w:tcPr>
            <w:tcW w:w="3612" w:type="dxa"/>
          </w:tcPr>
          <w:p w:rsidR="002043F7" w:rsidRPr="00D349E8" w:rsidRDefault="002043F7" w:rsidP="004B0BB3">
            <w:pPr>
              <w:pStyle w:val="1"/>
            </w:pPr>
            <w:r>
              <w:t xml:space="preserve">Ştefan cel Mare şi Sfînt </w:t>
            </w:r>
          </w:p>
        </w:tc>
        <w:tc>
          <w:tcPr>
            <w:tcW w:w="2288" w:type="dxa"/>
          </w:tcPr>
          <w:p w:rsidR="002043F7" w:rsidRPr="00D349E8" w:rsidRDefault="006A4473" w:rsidP="004B0BB3">
            <w:pPr>
              <w:pStyle w:val="1"/>
            </w:pPr>
            <w:r>
              <w:t>0</w:t>
            </w:r>
            <w:proofErr w:type="gramStart"/>
            <w:r>
              <w:t>,1295</w:t>
            </w:r>
            <w:proofErr w:type="gramEnd"/>
          </w:p>
        </w:tc>
        <w:tc>
          <w:tcPr>
            <w:tcW w:w="2701" w:type="dxa"/>
          </w:tcPr>
          <w:p w:rsidR="002043F7" w:rsidRPr="00D349E8" w:rsidRDefault="002043F7" w:rsidP="004B0BB3">
            <w:pPr>
              <w:pStyle w:val="1"/>
            </w:pPr>
            <w:r>
              <w:t xml:space="preserve">Construcţie </w:t>
            </w:r>
          </w:p>
        </w:tc>
      </w:tr>
    </w:tbl>
    <w:p w:rsidR="002043F7" w:rsidRPr="00597667" w:rsidRDefault="002043F7" w:rsidP="002043F7">
      <w:pPr>
        <w:pStyle w:val="1"/>
      </w:pPr>
    </w:p>
    <w:p w:rsidR="002043F7" w:rsidRPr="00041273" w:rsidRDefault="002043F7" w:rsidP="002043F7">
      <w:pPr>
        <w:pStyle w:val="1"/>
        <w:rPr>
          <w:b/>
        </w:rPr>
      </w:pPr>
      <w:r w:rsidRPr="00041273">
        <w:rPr>
          <w:b/>
        </w:rPr>
        <w:t xml:space="preserve">  Preşedinte al şedinţei                                                    </w:t>
      </w:r>
      <w:r w:rsidR="006A4473" w:rsidRPr="00041273">
        <w:rPr>
          <w:b/>
        </w:rPr>
        <w:t xml:space="preserve">Ion EFROS </w:t>
      </w:r>
    </w:p>
    <w:p w:rsidR="002043F7" w:rsidRPr="00041273" w:rsidRDefault="002043F7" w:rsidP="002043F7">
      <w:pPr>
        <w:pStyle w:val="1"/>
        <w:rPr>
          <w:b/>
        </w:rPr>
      </w:pPr>
    </w:p>
    <w:p w:rsidR="002043F7" w:rsidRPr="00041273" w:rsidRDefault="002043F7" w:rsidP="002043F7">
      <w:pPr>
        <w:pStyle w:val="1"/>
        <w:rPr>
          <w:b/>
        </w:rPr>
      </w:pPr>
    </w:p>
    <w:p w:rsidR="002043F7" w:rsidRPr="00041273" w:rsidRDefault="00041273" w:rsidP="002043F7">
      <w:pPr>
        <w:pStyle w:val="1"/>
        <w:rPr>
          <w:b/>
        </w:rPr>
      </w:pPr>
      <w:r w:rsidRPr="00041273">
        <w:rPr>
          <w:b/>
        </w:rPr>
        <w:t xml:space="preserve">         </w:t>
      </w:r>
      <w:r w:rsidR="002043F7" w:rsidRPr="00041273">
        <w:rPr>
          <w:b/>
        </w:rPr>
        <w:t xml:space="preserve">Secretar                                      </w:t>
      </w:r>
      <w:r w:rsidRPr="00041273">
        <w:rPr>
          <w:b/>
        </w:rPr>
        <w:t xml:space="preserve">                          </w:t>
      </w:r>
      <w:r w:rsidR="002043F7" w:rsidRPr="00041273">
        <w:rPr>
          <w:b/>
        </w:rPr>
        <w:t xml:space="preserve">   Svetlana BÎTLAN</w:t>
      </w:r>
    </w:p>
    <w:p w:rsidR="002043F7" w:rsidRPr="00041273" w:rsidRDefault="002043F7" w:rsidP="002043F7">
      <w:pPr>
        <w:pStyle w:val="11"/>
        <w:rPr>
          <w:b/>
          <w:lang w:val="ro-RO"/>
        </w:rPr>
      </w:pPr>
    </w:p>
    <w:p w:rsidR="002043F7" w:rsidRPr="00C856F1" w:rsidRDefault="002043F7" w:rsidP="002043F7">
      <w:pPr>
        <w:pStyle w:val="1"/>
      </w:pPr>
    </w:p>
    <w:p w:rsidR="004B0BB3" w:rsidRDefault="004B0BB3">
      <w:pPr>
        <w:rPr>
          <w:lang w:val="ro-RO"/>
        </w:rPr>
      </w:pPr>
    </w:p>
    <w:p w:rsidR="004B0BB3" w:rsidRDefault="004B0BB3">
      <w:pPr>
        <w:rPr>
          <w:lang w:val="ro-RO"/>
        </w:rPr>
      </w:pPr>
    </w:p>
    <w:p w:rsidR="004B0BB3" w:rsidRDefault="004B0BB3">
      <w:pPr>
        <w:rPr>
          <w:lang w:val="ro-RO"/>
        </w:rPr>
      </w:pPr>
    </w:p>
    <w:p w:rsidR="004B0BB3" w:rsidRDefault="004B0BB3">
      <w:pPr>
        <w:rPr>
          <w:lang w:val="ro-RO"/>
        </w:rPr>
      </w:pPr>
    </w:p>
    <w:p w:rsidR="004B0BB3" w:rsidRDefault="004B0BB3">
      <w:pPr>
        <w:rPr>
          <w:lang w:val="ro-RO"/>
        </w:rPr>
      </w:pPr>
    </w:p>
    <w:p w:rsidR="004B0BB3" w:rsidRDefault="004B0BB3">
      <w:pPr>
        <w:rPr>
          <w:lang w:val="ro-RO"/>
        </w:rPr>
      </w:pPr>
    </w:p>
    <w:p w:rsidR="004B0BB3" w:rsidRPr="004B0BB3" w:rsidRDefault="004B4C8A" w:rsidP="004B0BB3">
      <w:pPr>
        <w:pStyle w:val="1"/>
        <w:rPr>
          <w:lang w:val="ro-RO"/>
        </w:rPr>
      </w:pPr>
      <w:r w:rsidRPr="004B4C8A">
        <w:lastRenderedPageBreak/>
        <w:pict>
          <v:shape id="_x0000_s1094" type="#_x0000_t202" style="position:absolute;margin-left:168.3pt;margin-top:-9pt;width:90.9pt;height:83.7pt;z-index:251693056" strokecolor="white">
            <v:textbox style="mso-next-textbox:#_x0000_s1094">
              <w:txbxContent>
                <w:p w:rsidR="003A79C5" w:rsidRDefault="003A79C5" w:rsidP="004B0BB3">
                  <w:pPr>
                    <w:jc w:val="center"/>
                  </w:pPr>
                  <w:r w:rsidRPr="00E34425">
                    <w:rPr>
                      <w:rFonts w:eastAsiaTheme="minorEastAsia"/>
                      <w:sz w:val="24"/>
                    </w:rPr>
                    <w:object w:dxaOrig="1965" w:dyaOrig="1665">
                      <v:shape id="_x0000_i1041" type="#_x0000_t75" style="width:75.75pt;height:75.75pt" o:ole="" filled="t">
                        <v:fill opacity=".5"/>
                        <v:imagedata r:id="rId5" o:title=""/>
                      </v:shape>
                      <o:OLEObject Type="Embed" ProgID="PBrush" ShapeID="_x0000_i1041" DrawAspect="Content" ObjectID="_1461602844" r:id="rId22"/>
                    </w:object>
                  </w:r>
                </w:p>
              </w:txbxContent>
            </v:textbox>
          </v:shape>
        </w:pict>
      </w:r>
      <w:r w:rsidR="004B0BB3" w:rsidRPr="004B0BB3">
        <w:rPr>
          <w:lang w:val="ro-RO"/>
        </w:rPr>
        <w:t xml:space="preserve">Republica Moldova                                                    Рeспублика  Молдова       </w:t>
      </w:r>
    </w:p>
    <w:p w:rsidR="004B0BB3" w:rsidRPr="004B0BB3" w:rsidRDefault="004B0BB3" w:rsidP="004B0BB3">
      <w:pPr>
        <w:pStyle w:val="1"/>
        <w:rPr>
          <w:bCs/>
          <w:lang w:val="ro-RO"/>
        </w:rPr>
      </w:pPr>
      <w:r w:rsidRPr="004B0BB3">
        <w:rPr>
          <w:bCs/>
          <w:lang w:val="ro-RO"/>
        </w:rPr>
        <w:t>Raionul Criuleni                                                          Криулянский район</w:t>
      </w:r>
    </w:p>
    <w:p w:rsidR="004B0BB3" w:rsidRPr="004B0BB3" w:rsidRDefault="004B0BB3" w:rsidP="004B0BB3">
      <w:pPr>
        <w:pStyle w:val="1"/>
        <w:rPr>
          <w:lang w:val="ro-RO"/>
        </w:rPr>
      </w:pPr>
      <w:r w:rsidRPr="004B0BB3">
        <w:rPr>
          <w:caps/>
          <w:lang w:val="ro-RO"/>
        </w:rPr>
        <w:t xml:space="preserve">SAtul   MĂgdăceşti                                     СЕЛО  мэгдэчештъ </w:t>
      </w:r>
      <w:r w:rsidRPr="004B0BB3">
        <w:rPr>
          <w:lang w:val="ro-RO"/>
        </w:rPr>
        <w:t>Consiliul Sătesc  Măgdăceşti                               Сельский совет Мэгдэчешть</w:t>
      </w:r>
    </w:p>
    <w:p w:rsidR="004B0BB3" w:rsidRPr="004B0BB3" w:rsidRDefault="004B0BB3" w:rsidP="004B0BB3">
      <w:pPr>
        <w:pStyle w:val="1"/>
        <w:rPr>
          <w:lang w:val="ro-RO"/>
        </w:rPr>
      </w:pPr>
    </w:p>
    <w:p w:rsidR="004B0BB3" w:rsidRPr="004B0BB3" w:rsidRDefault="004B0BB3" w:rsidP="004B0BB3">
      <w:pPr>
        <w:pStyle w:val="1"/>
        <w:rPr>
          <w:bCs/>
          <w:caps/>
          <w:lang w:val="ro-RO"/>
        </w:rPr>
      </w:pPr>
      <w:r w:rsidRPr="004B0BB3">
        <w:rPr>
          <w:lang w:val="ro-RO"/>
        </w:rPr>
        <w:t xml:space="preserve">              </w:t>
      </w:r>
    </w:p>
    <w:p w:rsidR="004B0BB3" w:rsidRPr="00CF0E2F" w:rsidRDefault="004B0BB3" w:rsidP="004B0BB3">
      <w:pPr>
        <w:pStyle w:val="1"/>
      </w:pPr>
      <w:r w:rsidRPr="00CF0E2F">
        <w:t>__________________________________________________________________</w:t>
      </w:r>
    </w:p>
    <w:p w:rsidR="004B0BB3" w:rsidRPr="00CF0E2F" w:rsidRDefault="004B0BB3" w:rsidP="004B0BB3">
      <w:pPr>
        <w:pStyle w:val="1"/>
        <w:rPr>
          <w:i/>
        </w:rPr>
      </w:pPr>
      <w:r>
        <w:rPr>
          <w:i/>
        </w:rPr>
        <w:t>Nr.</w:t>
      </w:r>
      <w:r w:rsidR="006A4473">
        <w:rPr>
          <w:i/>
        </w:rPr>
        <w:t>06.18</w:t>
      </w:r>
      <w:r w:rsidRPr="00CF0E2F">
        <w:rPr>
          <w:i/>
        </w:rPr>
        <w:t xml:space="preserve">                                                            </w:t>
      </w:r>
      <w:r w:rsidR="006A4473">
        <w:rPr>
          <w:i/>
        </w:rPr>
        <w:t xml:space="preserve">                      </w:t>
      </w:r>
      <w:r>
        <w:rPr>
          <w:i/>
        </w:rPr>
        <w:t xml:space="preserve">  27 septembrie 2013</w:t>
      </w:r>
      <w:r w:rsidRPr="00CF0E2F">
        <w:rPr>
          <w:i/>
        </w:rPr>
        <w:t xml:space="preserve"> </w:t>
      </w:r>
    </w:p>
    <w:p w:rsidR="004B0BB3" w:rsidRPr="002D7C2F" w:rsidRDefault="004B0BB3" w:rsidP="004B0BB3">
      <w:pPr>
        <w:pStyle w:val="1"/>
        <w:rPr>
          <w:sz w:val="20"/>
          <w:szCs w:val="20"/>
        </w:rPr>
      </w:pPr>
    </w:p>
    <w:p w:rsidR="004B0BB3" w:rsidRPr="008A097E" w:rsidRDefault="004B0BB3" w:rsidP="004B0BB3">
      <w:pPr>
        <w:pStyle w:val="1"/>
        <w:rPr>
          <w:i/>
        </w:rPr>
      </w:pPr>
      <w:r w:rsidRPr="00CF0E2F">
        <w:rPr>
          <w:i/>
        </w:rPr>
        <w:t xml:space="preserve"> </w:t>
      </w:r>
      <w:r>
        <w:rPr>
          <w:i/>
        </w:rPr>
        <w:t xml:space="preserve">                                                       </w:t>
      </w:r>
      <w:r w:rsidRPr="00CF0E2F">
        <w:t>D E C I Z I E</w:t>
      </w:r>
    </w:p>
    <w:p w:rsidR="006A4473" w:rsidRDefault="004B0BB3" w:rsidP="004B0BB3">
      <w:pPr>
        <w:pStyle w:val="1"/>
        <w:rPr>
          <w:lang w:val="ro-RO"/>
        </w:rPr>
      </w:pPr>
      <w:r w:rsidRPr="0093410D">
        <w:rPr>
          <w:lang w:val="ro-RO"/>
        </w:rPr>
        <w:t xml:space="preserve">„Cu privire la </w:t>
      </w:r>
      <w:r w:rsidR="003A79C5">
        <w:rPr>
          <w:lang w:val="ro-RO"/>
        </w:rPr>
        <w:t xml:space="preserve">alocarea </w:t>
      </w:r>
      <w:r>
        <w:rPr>
          <w:lang w:val="ro-RO"/>
        </w:rPr>
        <w:t xml:space="preserve"> terenul</w:t>
      </w:r>
      <w:r w:rsidR="00BF21B5">
        <w:rPr>
          <w:lang w:val="ro-RO"/>
        </w:rPr>
        <w:t>u</w:t>
      </w:r>
      <w:r w:rsidR="006A4473">
        <w:rPr>
          <w:lang w:val="ro-RO"/>
        </w:rPr>
        <w:t xml:space="preserve">i cu suprafaţa de 0,24 </w:t>
      </w:r>
      <w:r w:rsidR="00BF21B5">
        <w:rPr>
          <w:lang w:val="ro-RO"/>
        </w:rPr>
        <w:t>ha ,</w:t>
      </w:r>
    </w:p>
    <w:p w:rsidR="003A79C5" w:rsidRDefault="004B0BB3" w:rsidP="004B0BB3">
      <w:pPr>
        <w:pStyle w:val="1"/>
        <w:rPr>
          <w:lang w:val="ro-RO"/>
        </w:rPr>
      </w:pPr>
      <w:r>
        <w:rPr>
          <w:lang w:val="ro-RO"/>
        </w:rPr>
        <w:t xml:space="preserve"> nr. cadastral  31292201580 </w:t>
      </w:r>
      <w:r w:rsidR="003A79C5">
        <w:rPr>
          <w:lang w:val="ro-RO"/>
        </w:rPr>
        <w:t xml:space="preserve"> pentru construcţia </w:t>
      </w:r>
    </w:p>
    <w:p w:rsidR="004B0BB3" w:rsidRDefault="00DA67A5" w:rsidP="004B0BB3">
      <w:pPr>
        <w:pStyle w:val="1"/>
        <w:rPr>
          <w:lang w:val="ro-RO"/>
        </w:rPr>
      </w:pPr>
      <w:r>
        <w:rPr>
          <w:lang w:val="ro-RO"/>
        </w:rPr>
        <w:t xml:space="preserve">Centrului de Sănătate  Măgdăceşti </w:t>
      </w:r>
      <w:r w:rsidR="004B0BB3">
        <w:rPr>
          <w:lang w:val="ro-RO"/>
        </w:rPr>
        <w:t xml:space="preserve"> .”</w:t>
      </w:r>
    </w:p>
    <w:p w:rsidR="004B0BB3" w:rsidRDefault="004B0BB3" w:rsidP="004B0BB3">
      <w:pPr>
        <w:pStyle w:val="1"/>
        <w:rPr>
          <w:lang w:val="ro-RO"/>
        </w:rPr>
      </w:pPr>
    </w:p>
    <w:p w:rsidR="004B0BB3" w:rsidRPr="00242389" w:rsidRDefault="004B0BB3" w:rsidP="004B0BB3">
      <w:pPr>
        <w:pStyle w:val="1"/>
        <w:rPr>
          <w:lang w:val="ro-RO"/>
        </w:rPr>
      </w:pPr>
      <w:r>
        <w:rPr>
          <w:sz w:val="26"/>
          <w:lang w:val="ro-RO"/>
        </w:rPr>
        <w:t xml:space="preserve"> Î</w:t>
      </w:r>
      <w:r w:rsidRPr="00484C4F">
        <w:rPr>
          <w:lang w:val="ro-RO"/>
        </w:rPr>
        <w:t>n conformitate cu prevederile art. 14  alin. 2 lit. (</w:t>
      </w:r>
      <w:r>
        <w:rPr>
          <w:lang w:val="ro-RO"/>
        </w:rPr>
        <w:t>b</w:t>
      </w:r>
      <w:r w:rsidRPr="00484C4F">
        <w:rPr>
          <w:lang w:val="ro-RO"/>
        </w:rPr>
        <w:t xml:space="preserve"> )</w:t>
      </w:r>
      <w:r>
        <w:rPr>
          <w:lang w:val="ro-RO"/>
        </w:rPr>
        <w:t xml:space="preserve"> </w:t>
      </w:r>
      <w:r w:rsidR="004207A8">
        <w:rPr>
          <w:lang w:val="ro-RO"/>
        </w:rPr>
        <w:t>(e</w:t>
      </w:r>
      <w:r w:rsidR="00BF21B5">
        <w:rPr>
          <w:lang w:val="ro-RO"/>
        </w:rPr>
        <w:t xml:space="preserve">) </w:t>
      </w:r>
      <w:r w:rsidRPr="00484C4F">
        <w:rPr>
          <w:lang w:val="ro-RO"/>
        </w:rPr>
        <w:t>al Legii privind administraţia publică lo</w:t>
      </w:r>
      <w:r w:rsidR="003A79C5">
        <w:rPr>
          <w:lang w:val="ro-RO"/>
        </w:rPr>
        <w:t>cală nr. 436-XVI din 28.12.2006</w:t>
      </w:r>
      <w:r>
        <w:rPr>
          <w:lang w:val="ro-RO"/>
        </w:rPr>
        <w:t xml:space="preserve">, </w:t>
      </w:r>
      <w:r w:rsidR="00EB34FD">
        <w:rPr>
          <w:lang w:val="ro-RO"/>
        </w:rPr>
        <w:t xml:space="preserve">în legătură cu  necesitatea  îmbunătăţirii condiţiilor  de acces  a populaţiei  la serviciile  medicale  , </w:t>
      </w:r>
      <w:r>
        <w:rPr>
          <w:lang w:val="ro-RO"/>
        </w:rPr>
        <w:t xml:space="preserve">Consiliul sătesc Măgdîceşti </w:t>
      </w:r>
      <w:r w:rsidRPr="0079441F">
        <w:rPr>
          <w:lang w:val="ro-RO"/>
        </w:rPr>
        <w:t xml:space="preserve"> </w:t>
      </w:r>
      <w:r w:rsidRPr="00242389">
        <w:rPr>
          <w:lang w:val="ro-RO"/>
        </w:rPr>
        <w:t xml:space="preserve"> DECIDE:</w:t>
      </w:r>
    </w:p>
    <w:p w:rsidR="004B0BB3" w:rsidRPr="00916A08" w:rsidRDefault="00655892" w:rsidP="00242389">
      <w:pPr>
        <w:pStyle w:val="1"/>
        <w:rPr>
          <w:lang w:val="ro-RO"/>
        </w:rPr>
      </w:pPr>
      <w:r>
        <w:rPr>
          <w:lang w:val="ro-RO"/>
        </w:rPr>
        <w:t>1</w:t>
      </w:r>
      <w:r w:rsidR="004B0BB3">
        <w:rPr>
          <w:lang w:val="ro-RO"/>
        </w:rPr>
        <w:t>.</w:t>
      </w:r>
      <w:r w:rsidR="003A79C5">
        <w:rPr>
          <w:lang w:val="ro-RO"/>
        </w:rPr>
        <w:t xml:space="preserve">Se alocă </w:t>
      </w:r>
      <w:r w:rsidR="004B0BB3" w:rsidRPr="00FB086D">
        <w:rPr>
          <w:lang w:val="ro-RO"/>
        </w:rPr>
        <w:t xml:space="preserve"> </w:t>
      </w:r>
      <w:r w:rsidR="004B0BB3">
        <w:rPr>
          <w:lang w:val="ro-RO"/>
        </w:rPr>
        <w:t>terenu</w:t>
      </w:r>
      <w:r w:rsidR="00242389">
        <w:rPr>
          <w:lang w:val="ro-RO"/>
        </w:rPr>
        <w:t xml:space="preserve">l </w:t>
      </w:r>
      <w:r w:rsidR="00242389" w:rsidRPr="00242389">
        <w:rPr>
          <w:lang w:val="ro-RO"/>
        </w:rPr>
        <w:t xml:space="preserve">nr. </w:t>
      </w:r>
      <w:r w:rsidR="00242389">
        <w:rPr>
          <w:lang w:val="ro-RO"/>
        </w:rPr>
        <w:t xml:space="preserve"> cadastral  31292201580  </w:t>
      </w:r>
      <w:r w:rsidR="004B0BB3">
        <w:rPr>
          <w:lang w:val="ro-RO"/>
        </w:rPr>
        <w:t>,</w:t>
      </w:r>
      <w:r w:rsidR="006A4473">
        <w:rPr>
          <w:lang w:val="ro-RO"/>
        </w:rPr>
        <w:t xml:space="preserve"> cu suprafaţa de  0,24</w:t>
      </w:r>
      <w:r w:rsidR="00BF21B5">
        <w:rPr>
          <w:lang w:val="ro-RO"/>
        </w:rPr>
        <w:t xml:space="preserve"> ha </w:t>
      </w:r>
      <w:r w:rsidR="003A79C5">
        <w:rPr>
          <w:lang w:val="ro-RO"/>
        </w:rPr>
        <w:t xml:space="preserve">pentru construcţia </w:t>
      </w:r>
      <w:r w:rsidR="00DA67A5">
        <w:rPr>
          <w:lang w:val="ro-RO"/>
        </w:rPr>
        <w:t>Centrului de Sănătate Măgdăceşti.</w:t>
      </w:r>
    </w:p>
    <w:p w:rsidR="004B0BB3" w:rsidRPr="007E1511" w:rsidRDefault="00655892" w:rsidP="004B0BB3">
      <w:pPr>
        <w:pStyle w:val="1"/>
        <w:rPr>
          <w:lang w:val="ro-RO"/>
        </w:rPr>
      </w:pPr>
      <w:r>
        <w:rPr>
          <w:lang w:val="ro-RO"/>
        </w:rPr>
        <w:t>2</w:t>
      </w:r>
      <w:r w:rsidR="004B0BB3" w:rsidRPr="0075019A">
        <w:rPr>
          <w:lang w:val="ro-RO"/>
        </w:rPr>
        <w:t>.</w:t>
      </w:r>
      <w:r w:rsidR="004B0BB3">
        <w:rPr>
          <w:lang w:val="ro-RO"/>
        </w:rPr>
        <w:t xml:space="preserve"> Controlul îndeplinirii prevederilor prezentei decizii îl va asigura primarul satului dna  Liuba Cojocaru .</w:t>
      </w:r>
    </w:p>
    <w:p w:rsidR="00DA67A5" w:rsidRDefault="00DA67A5" w:rsidP="004B0BB3">
      <w:pPr>
        <w:pStyle w:val="1"/>
        <w:rPr>
          <w:b/>
        </w:rPr>
      </w:pPr>
    </w:p>
    <w:p w:rsidR="004B0BB3" w:rsidRDefault="004B0BB3" w:rsidP="004B0BB3">
      <w:pPr>
        <w:pStyle w:val="1"/>
        <w:rPr>
          <w:b/>
        </w:rPr>
      </w:pPr>
      <w:r>
        <w:rPr>
          <w:b/>
        </w:rPr>
        <w:t xml:space="preserve">Preşedinte de şedinţă                                                   </w:t>
      </w:r>
      <w:r w:rsidR="006A4473">
        <w:rPr>
          <w:b/>
        </w:rPr>
        <w:t xml:space="preserve">Ion EFROS </w:t>
      </w:r>
    </w:p>
    <w:p w:rsidR="004B0BB3" w:rsidRDefault="004B0BB3" w:rsidP="004B0BB3">
      <w:pPr>
        <w:pStyle w:val="1"/>
        <w:rPr>
          <w:b/>
        </w:rPr>
      </w:pPr>
      <w:r>
        <w:rPr>
          <w:b/>
        </w:rPr>
        <w:t xml:space="preserve">                                                                                                                                                                                      Secretar al Consiliului                                                  Svetlana BÎTLAN </w:t>
      </w:r>
    </w:p>
    <w:p w:rsidR="00916A08" w:rsidRDefault="00916A08" w:rsidP="004B0BB3">
      <w:pPr>
        <w:pStyle w:val="1"/>
      </w:pPr>
    </w:p>
    <w:p w:rsidR="004B0BB3" w:rsidRDefault="004B0BB3" w:rsidP="004B0BB3">
      <w:pPr>
        <w:pStyle w:val="1"/>
      </w:pPr>
    </w:p>
    <w:p w:rsidR="004B0BB3" w:rsidRDefault="004B0BB3">
      <w:pPr>
        <w:rPr>
          <w:lang w:val="ro-RO"/>
        </w:rPr>
      </w:pPr>
    </w:p>
    <w:p w:rsidR="004B0BB3" w:rsidRDefault="004B0BB3">
      <w:pPr>
        <w:rPr>
          <w:lang w:val="ro-RO"/>
        </w:rPr>
      </w:pPr>
    </w:p>
    <w:p w:rsidR="004B0BB3" w:rsidRDefault="004B0BB3">
      <w:pPr>
        <w:rPr>
          <w:lang w:val="ro-RO"/>
        </w:rPr>
      </w:pPr>
    </w:p>
    <w:p w:rsidR="004B0BB3" w:rsidRDefault="004B0BB3">
      <w:pPr>
        <w:rPr>
          <w:lang w:val="ro-RO"/>
        </w:rPr>
      </w:pPr>
    </w:p>
    <w:p w:rsidR="004B0BB3" w:rsidRDefault="004B0BB3">
      <w:pPr>
        <w:rPr>
          <w:lang w:val="ro-RO"/>
        </w:rPr>
      </w:pPr>
    </w:p>
    <w:p w:rsidR="007B71A5" w:rsidRPr="004B0BB3" w:rsidRDefault="004B4C8A" w:rsidP="007B71A5">
      <w:pPr>
        <w:pStyle w:val="1"/>
        <w:rPr>
          <w:lang w:val="ro-RO"/>
        </w:rPr>
      </w:pPr>
      <w:r w:rsidRPr="004B4C8A">
        <w:lastRenderedPageBreak/>
        <w:pict>
          <v:shape id="_x0000_s1113" type="#_x0000_t202" style="position:absolute;margin-left:168.3pt;margin-top:-9pt;width:90.9pt;height:83.7pt;z-index:251695104" strokecolor="white">
            <v:textbox style="mso-next-textbox:#_x0000_s1113">
              <w:txbxContent>
                <w:p w:rsidR="003A79C5" w:rsidRDefault="003A79C5" w:rsidP="007B71A5">
                  <w:pPr>
                    <w:jc w:val="center"/>
                  </w:pPr>
                  <w:r w:rsidRPr="00E34425">
                    <w:rPr>
                      <w:rFonts w:eastAsiaTheme="minorEastAsia"/>
                      <w:sz w:val="24"/>
                    </w:rPr>
                    <w:object w:dxaOrig="1965" w:dyaOrig="1665">
                      <v:shape id="_x0000_i1042" type="#_x0000_t75" style="width:75.75pt;height:75.75pt" o:ole="" filled="t">
                        <v:fill opacity=".5"/>
                        <v:imagedata r:id="rId5" o:title=""/>
                      </v:shape>
                      <o:OLEObject Type="Embed" ProgID="PBrush" ShapeID="_x0000_i1042" DrawAspect="Content" ObjectID="_1461602845" r:id="rId23"/>
                    </w:object>
                  </w:r>
                </w:p>
              </w:txbxContent>
            </v:textbox>
          </v:shape>
        </w:pict>
      </w:r>
      <w:r w:rsidR="007B71A5" w:rsidRPr="004B0BB3">
        <w:rPr>
          <w:lang w:val="ro-RO"/>
        </w:rPr>
        <w:t xml:space="preserve">Republica Moldova                   </w:t>
      </w:r>
      <w:r w:rsidR="006A4473">
        <w:rPr>
          <w:lang w:val="ro-RO"/>
        </w:rPr>
        <w:t xml:space="preserve">                               </w:t>
      </w:r>
      <w:r w:rsidR="007B71A5" w:rsidRPr="004B0BB3">
        <w:rPr>
          <w:lang w:val="ro-RO"/>
        </w:rPr>
        <w:t xml:space="preserve">Рeспублика  Молдова       </w:t>
      </w:r>
    </w:p>
    <w:p w:rsidR="007B71A5" w:rsidRPr="004B0BB3" w:rsidRDefault="007B71A5" w:rsidP="007B71A5">
      <w:pPr>
        <w:pStyle w:val="1"/>
        <w:rPr>
          <w:bCs/>
          <w:lang w:val="ro-RO"/>
        </w:rPr>
      </w:pPr>
      <w:r w:rsidRPr="004B0BB3">
        <w:rPr>
          <w:bCs/>
          <w:lang w:val="ro-RO"/>
        </w:rPr>
        <w:t xml:space="preserve">Raionul Criuleni                          </w:t>
      </w:r>
      <w:r w:rsidR="006A4473">
        <w:rPr>
          <w:bCs/>
          <w:lang w:val="ro-RO"/>
        </w:rPr>
        <w:t xml:space="preserve">                             </w:t>
      </w:r>
      <w:r w:rsidRPr="004B0BB3">
        <w:rPr>
          <w:bCs/>
          <w:lang w:val="ro-RO"/>
        </w:rPr>
        <w:t>Криулянский район</w:t>
      </w:r>
    </w:p>
    <w:p w:rsidR="007B71A5" w:rsidRPr="004B0BB3" w:rsidRDefault="007B71A5" w:rsidP="007B71A5">
      <w:pPr>
        <w:pStyle w:val="1"/>
        <w:rPr>
          <w:lang w:val="ro-RO"/>
        </w:rPr>
      </w:pPr>
      <w:r w:rsidRPr="004B0BB3">
        <w:rPr>
          <w:caps/>
          <w:lang w:val="ro-RO"/>
        </w:rPr>
        <w:t xml:space="preserve">SAtul   MĂgdăceşti                                    </w:t>
      </w:r>
      <w:r w:rsidR="006A4473">
        <w:rPr>
          <w:caps/>
          <w:lang w:val="ro-RO"/>
        </w:rPr>
        <w:t xml:space="preserve">   </w:t>
      </w:r>
      <w:r w:rsidRPr="004B0BB3">
        <w:rPr>
          <w:caps/>
          <w:lang w:val="ro-RO"/>
        </w:rPr>
        <w:t xml:space="preserve">СЕЛО  мэгдэчештъ </w:t>
      </w:r>
      <w:r w:rsidRPr="004B0BB3">
        <w:rPr>
          <w:lang w:val="ro-RO"/>
        </w:rPr>
        <w:t xml:space="preserve">Consiliul Sătesc  Măgdăceşti                               </w:t>
      </w:r>
      <w:r w:rsidR="006A4473">
        <w:rPr>
          <w:lang w:val="ro-RO"/>
        </w:rPr>
        <w:t xml:space="preserve">    </w:t>
      </w:r>
      <w:r w:rsidRPr="004B0BB3">
        <w:rPr>
          <w:lang w:val="ro-RO"/>
        </w:rPr>
        <w:t>Сельский совет Мэгдэчешть</w:t>
      </w:r>
    </w:p>
    <w:p w:rsidR="007B71A5" w:rsidRPr="004B0BB3" w:rsidRDefault="007B71A5" w:rsidP="007B71A5">
      <w:pPr>
        <w:pStyle w:val="1"/>
        <w:rPr>
          <w:lang w:val="ro-RO"/>
        </w:rPr>
      </w:pPr>
    </w:p>
    <w:p w:rsidR="007B71A5" w:rsidRPr="004B0BB3" w:rsidRDefault="007B71A5" w:rsidP="007B71A5">
      <w:pPr>
        <w:pStyle w:val="1"/>
        <w:rPr>
          <w:bCs/>
          <w:caps/>
          <w:lang w:val="ro-RO"/>
        </w:rPr>
      </w:pPr>
      <w:r w:rsidRPr="004B0BB3">
        <w:rPr>
          <w:lang w:val="ro-RO"/>
        </w:rPr>
        <w:t xml:space="preserve">              </w:t>
      </w:r>
    </w:p>
    <w:p w:rsidR="007B71A5" w:rsidRPr="00CF0E2F" w:rsidRDefault="007B71A5" w:rsidP="007B71A5">
      <w:pPr>
        <w:pStyle w:val="1"/>
      </w:pPr>
      <w:r w:rsidRPr="00CF0E2F">
        <w:t>__________________________________________________________________</w:t>
      </w:r>
    </w:p>
    <w:p w:rsidR="007B71A5" w:rsidRPr="00CF0E2F" w:rsidRDefault="007B71A5" w:rsidP="007B71A5">
      <w:pPr>
        <w:pStyle w:val="1"/>
        <w:rPr>
          <w:i/>
        </w:rPr>
      </w:pPr>
      <w:r>
        <w:rPr>
          <w:i/>
        </w:rPr>
        <w:t>Nr.</w:t>
      </w:r>
      <w:r w:rsidR="006A4473">
        <w:rPr>
          <w:i/>
        </w:rPr>
        <w:t>06/ 19</w:t>
      </w:r>
      <w:r w:rsidRPr="00CF0E2F">
        <w:rPr>
          <w:i/>
        </w:rPr>
        <w:t xml:space="preserve">                                                          </w:t>
      </w:r>
      <w:r w:rsidR="006A4473">
        <w:rPr>
          <w:i/>
        </w:rPr>
        <w:t xml:space="preserve">                           </w:t>
      </w:r>
      <w:r>
        <w:rPr>
          <w:i/>
        </w:rPr>
        <w:t>27 septembrie 2013</w:t>
      </w:r>
      <w:r w:rsidRPr="00CF0E2F">
        <w:rPr>
          <w:i/>
        </w:rPr>
        <w:t xml:space="preserve"> </w:t>
      </w:r>
    </w:p>
    <w:p w:rsidR="007B71A5" w:rsidRPr="002D7C2F" w:rsidRDefault="007B71A5" w:rsidP="007B71A5">
      <w:pPr>
        <w:pStyle w:val="1"/>
        <w:rPr>
          <w:sz w:val="20"/>
          <w:szCs w:val="20"/>
        </w:rPr>
      </w:pPr>
    </w:p>
    <w:p w:rsidR="007B71A5" w:rsidRPr="008A097E" w:rsidRDefault="007B71A5" w:rsidP="007B71A5">
      <w:pPr>
        <w:pStyle w:val="1"/>
        <w:rPr>
          <w:i/>
        </w:rPr>
      </w:pPr>
      <w:r w:rsidRPr="00CF0E2F">
        <w:rPr>
          <w:i/>
        </w:rPr>
        <w:t xml:space="preserve"> </w:t>
      </w:r>
      <w:r>
        <w:rPr>
          <w:i/>
        </w:rPr>
        <w:t xml:space="preserve">                                                       </w:t>
      </w:r>
      <w:r w:rsidRPr="00CF0E2F">
        <w:t>D E C I Z I E</w:t>
      </w:r>
    </w:p>
    <w:p w:rsidR="005960BE" w:rsidRDefault="007B71A5" w:rsidP="007B71A5">
      <w:pPr>
        <w:pStyle w:val="1"/>
        <w:rPr>
          <w:lang w:val="ro-RO"/>
        </w:rPr>
      </w:pPr>
      <w:r w:rsidRPr="0093410D">
        <w:rPr>
          <w:lang w:val="ro-RO"/>
        </w:rPr>
        <w:t>„Cu privire la</w:t>
      </w:r>
      <w:r>
        <w:rPr>
          <w:lang w:val="ro-RO"/>
        </w:rPr>
        <w:t xml:space="preserve"> înaintarea  cererii de chemare în </w:t>
      </w:r>
      <w:r w:rsidR="005960BE">
        <w:rPr>
          <w:lang w:val="ro-RO"/>
        </w:rPr>
        <w:t>judecată  a cet. Spînu Grigore ,</w:t>
      </w:r>
      <w:r w:rsidR="005960BE" w:rsidRPr="005960BE">
        <w:rPr>
          <w:lang w:val="ro-RO"/>
        </w:rPr>
        <w:t xml:space="preserve"> </w:t>
      </w:r>
      <w:r w:rsidR="005960BE">
        <w:rPr>
          <w:lang w:val="ro-RO"/>
        </w:rPr>
        <w:t xml:space="preserve">privind anularea contractului de  vînzare –cumpărare  a terenului public </w:t>
      </w:r>
    </w:p>
    <w:p w:rsidR="007B71A5" w:rsidRDefault="005960BE" w:rsidP="007B71A5">
      <w:pPr>
        <w:pStyle w:val="1"/>
        <w:rPr>
          <w:lang w:val="ro-RO"/>
        </w:rPr>
      </w:pPr>
      <w:r>
        <w:rPr>
          <w:lang w:val="ro-RO"/>
        </w:rPr>
        <w:t xml:space="preserve"> nr. 7447 din 25.12.2008   </w:t>
      </w:r>
      <w:r w:rsidR="007B71A5">
        <w:rPr>
          <w:lang w:val="ro-RO"/>
        </w:rPr>
        <w:t>”</w:t>
      </w:r>
    </w:p>
    <w:p w:rsidR="007B71A5" w:rsidRDefault="007B71A5" w:rsidP="007B71A5">
      <w:pPr>
        <w:pStyle w:val="1"/>
        <w:rPr>
          <w:lang w:val="ro-RO"/>
        </w:rPr>
      </w:pPr>
    </w:p>
    <w:p w:rsidR="007B71A5" w:rsidRPr="00242389" w:rsidRDefault="007B71A5" w:rsidP="007B71A5">
      <w:pPr>
        <w:pStyle w:val="1"/>
        <w:rPr>
          <w:lang w:val="ro-RO"/>
        </w:rPr>
      </w:pPr>
      <w:r>
        <w:rPr>
          <w:sz w:val="26"/>
          <w:lang w:val="ro-RO"/>
        </w:rPr>
        <w:t xml:space="preserve"> Î</w:t>
      </w:r>
      <w:r w:rsidRPr="00484C4F">
        <w:rPr>
          <w:lang w:val="ro-RO"/>
        </w:rPr>
        <w:t>n conformitate cu pre</w:t>
      </w:r>
      <w:r>
        <w:rPr>
          <w:lang w:val="ro-RO"/>
        </w:rPr>
        <w:t xml:space="preserve">vederile art. 14  alin. 2 </w:t>
      </w:r>
      <w:r w:rsidRPr="00484C4F">
        <w:rPr>
          <w:lang w:val="ro-RO"/>
        </w:rPr>
        <w:t>al Legii privind administraţia publică locală nr. 436-XVI din 28.12.2006,</w:t>
      </w:r>
      <w:r>
        <w:rPr>
          <w:lang w:val="ro-RO"/>
        </w:rPr>
        <w:t xml:space="preserve">  avînd în vedere  că cet. Spînu Grigore  nu a achitat   suma de 78750  conform contactului   de vînzare cumpărare  a terenului  public  nr. 7447 din 25.12.2008,  avînd în vedere avizul comisiei pentru economie , finaţe şi buget,Consiliul sătesc Măgdîceşti </w:t>
      </w:r>
      <w:r w:rsidRPr="0079441F">
        <w:rPr>
          <w:lang w:val="ro-RO"/>
        </w:rPr>
        <w:t xml:space="preserve"> </w:t>
      </w:r>
      <w:r w:rsidRPr="00242389">
        <w:rPr>
          <w:lang w:val="ro-RO"/>
        </w:rPr>
        <w:t xml:space="preserve"> DECIDE:</w:t>
      </w:r>
    </w:p>
    <w:p w:rsidR="007B71A5" w:rsidRDefault="007B71A5" w:rsidP="007B71A5">
      <w:pPr>
        <w:rPr>
          <w:rFonts w:ascii="Times New Roman" w:eastAsia="Times New Roman" w:hAnsi="Times New Roman" w:cs="Times New Roman"/>
          <w:color w:val="000000"/>
          <w:sz w:val="28"/>
          <w:szCs w:val="24"/>
          <w:lang w:val="ro-RO" w:eastAsia="ru-RU"/>
        </w:rPr>
      </w:pPr>
      <w:r w:rsidRPr="00242389">
        <w:rPr>
          <w:rFonts w:ascii="Times New Roman" w:eastAsia="Times New Roman" w:hAnsi="Times New Roman" w:cs="Times New Roman"/>
          <w:color w:val="000000"/>
          <w:sz w:val="28"/>
          <w:szCs w:val="24"/>
          <w:lang w:val="ro-RO" w:eastAsia="ru-RU"/>
        </w:rPr>
        <w:t>1.</w:t>
      </w:r>
      <w:r>
        <w:rPr>
          <w:rFonts w:ascii="Times New Roman" w:eastAsia="Times New Roman" w:hAnsi="Times New Roman" w:cs="Times New Roman"/>
          <w:color w:val="000000"/>
          <w:sz w:val="28"/>
          <w:szCs w:val="24"/>
          <w:lang w:val="ro-RO" w:eastAsia="ru-RU"/>
        </w:rPr>
        <w:t xml:space="preserve">Se înaintează cerere de chemare în judecată  privind anularea contractului de  vînzare –cumpărare  a terenului public  nr. 7447 din 25.12.2008   cu trecerea  ulterioară a terenului cu suprafaţa de 0,1077 ha ,nr. cadastral 31292200962 în prporietaea administraţiei publice locale </w:t>
      </w:r>
      <w:r w:rsidR="005960BE">
        <w:rPr>
          <w:rFonts w:ascii="Times New Roman" w:eastAsia="Times New Roman" w:hAnsi="Times New Roman" w:cs="Times New Roman"/>
          <w:color w:val="000000"/>
          <w:sz w:val="28"/>
          <w:szCs w:val="24"/>
          <w:lang w:val="ro-RO" w:eastAsia="ru-RU"/>
        </w:rPr>
        <w:t>.</w:t>
      </w:r>
    </w:p>
    <w:p w:rsidR="006A4473" w:rsidRDefault="004E3B94" w:rsidP="006A4473">
      <w:pPr>
        <w:pStyle w:val="1"/>
        <w:rPr>
          <w:lang w:val="ro-RO"/>
        </w:rPr>
      </w:pPr>
      <w:r w:rsidRPr="004E3B94">
        <w:rPr>
          <w:szCs w:val="28"/>
          <w:lang w:val="ro-RO"/>
        </w:rPr>
        <w:t>       2. Se desemneaz</w:t>
      </w:r>
      <w:r w:rsidRPr="000D794C">
        <w:rPr>
          <w:szCs w:val="28"/>
          <w:lang w:val="ro-RO"/>
        </w:rPr>
        <w:t>ă</w:t>
      </w:r>
      <w:r w:rsidRPr="004E3B94">
        <w:rPr>
          <w:szCs w:val="28"/>
          <w:lang w:val="ro-RO"/>
        </w:rPr>
        <w:t xml:space="preserve"> </w:t>
      </w:r>
      <w:r w:rsidRPr="000D794C">
        <w:rPr>
          <w:szCs w:val="28"/>
          <w:lang w:val="ro-RO"/>
        </w:rPr>
        <w:t>î</w:t>
      </w:r>
      <w:r w:rsidRPr="004E3B94">
        <w:rPr>
          <w:szCs w:val="28"/>
          <w:lang w:val="ro-RO"/>
        </w:rPr>
        <w:t>n calitate de reprezenta</w:t>
      </w:r>
      <w:r w:rsidRPr="000D794C">
        <w:rPr>
          <w:szCs w:val="28"/>
          <w:lang w:val="ro-RO"/>
        </w:rPr>
        <w:t>nţ</w:t>
      </w:r>
      <w:r w:rsidRPr="004E3B94">
        <w:rPr>
          <w:szCs w:val="28"/>
          <w:lang w:val="ro-RO"/>
        </w:rPr>
        <w:t xml:space="preserve">i ai Consiliului </w:t>
      </w:r>
      <w:r w:rsidRPr="000D794C">
        <w:rPr>
          <w:szCs w:val="28"/>
          <w:lang w:val="ro-RO"/>
        </w:rPr>
        <w:t>sătesc Măgdăceşti î</w:t>
      </w:r>
      <w:r w:rsidRPr="004E3B94">
        <w:rPr>
          <w:szCs w:val="28"/>
          <w:lang w:val="ro-RO"/>
        </w:rPr>
        <w:t xml:space="preserve">n </w:t>
      </w:r>
      <w:r w:rsidRPr="006A4473">
        <w:rPr>
          <w:lang w:val="ro-RO"/>
        </w:rPr>
        <w:t xml:space="preserve">instanţa de judecată </w:t>
      </w:r>
      <w:r>
        <w:rPr>
          <w:lang w:val="ro-RO"/>
        </w:rPr>
        <w:t>privind anularea contractului de  vînzare –cumpărare  a terenului public nr. 7447 din 25.12.2008   ”</w:t>
      </w:r>
      <w:r w:rsidRPr="006A4473">
        <w:rPr>
          <w:lang w:val="ro-RO"/>
        </w:rPr>
        <w:t xml:space="preserve">d-nul Savelie ROŞCA – specialist şi </w:t>
      </w:r>
    </w:p>
    <w:p w:rsidR="004E3B94" w:rsidRDefault="004E3B94" w:rsidP="006A4473">
      <w:pPr>
        <w:pStyle w:val="1"/>
        <w:rPr>
          <w:lang w:val="ro-RO"/>
        </w:rPr>
      </w:pPr>
      <w:r w:rsidRPr="006A4473">
        <w:rPr>
          <w:lang w:val="ro-RO"/>
        </w:rPr>
        <w:t xml:space="preserve">d-na  Svetlana BÎTLAN – secretarul  Consiliului sătesc  </w:t>
      </w:r>
      <w:r w:rsidRPr="004E3B94">
        <w:rPr>
          <w:lang w:val="ro-RO"/>
        </w:rPr>
        <w:t>Măgdăceşti.   Împuternicirea  de  reprezentare în  instanţa  de  judecată  dă  reprezentantului dreptul  de  a  face  în  numele  celui  reprezentat  toate   acţiunile  de   procedură  cu excepţia strămutării    procesului  de arbitri   aleşi  a  renunţării  totale  sau  parţiale la pretenţiile  din  acţiune   , modificării  temeiului şi  obiectului   acţiunii, recunoaşterii acţiunii , încheerii  unei  tranzacţii  de împăcare  ,  atacării   Hotărîrii  instanţei prezentării  titlului   executor  spre  urmărire , primirii  bunurilor  sau  banilor în baza instanţei  de  Judecată .</w:t>
      </w:r>
    </w:p>
    <w:p w:rsidR="006A4473" w:rsidRPr="00041273" w:rsidRDefault="006A4473" w:rsidP="006A4473">
      <w:pPr>
        <w:rPr>
          <w:b/>
          <w:lang w:val="ro-RO" w:eastAsia="ru-RU"/>
        </w:rPr>
      </w:pPr>
    </w:p>
    <w:p w:rsidR="007B71A5" w:rsidRPr="00041273" w:rsidRDefault="007B71A5" w:rsidP="004E3B94">
      <w:pPr>
        <w:rPr>
          <w:rFonts w:ascii="Times New Roman" w:eastAsia="Times New Roman" w:hAnsi="Times New Roman" w:cs="Times New Roman"/>
          <w:b/>
          <w:color w:val="000000"/>
          <w:sz w:val="28"/>
          <w:szCs w:val="24"/>
          <w:lang w:val="ro-RO" w:eastAsia="ru-RU"/>
        </w:rPr>
      </w:pPr>
      <w:r w:rsidRPr="00041273">
        <w:rPr>
          <w:rFonts w:ascii="Times New Roman" w:eastAsia="Times New Roman" w:hAnsi="Times New Roman" w:cs="Times New Roman"/>
          <w:b/>
          <w:color w:val="000000"/>
          <w:sz w:val="28"/>
          <w:szCs w:val="24"/>
          <w:lang w:val="ro-RO" w:eastAsia="ru-RU"/>
        </w:rPr>
        <w:t xml:space="preserve">Preşedinte de şedinţă                                                   </w:t>
      </w:r>
      <w:r w:rsidR="006A4473" w:rsidRPr="00041273">
        <w:rPr>
          <w:rFonts w:ascii="Times New Roman" w:eastAsia="Times New Roman" w:hAnsi="Times New Roman" w:cs="Times New Roman"/>
          <w:b/>
          <w:color w:val="000000"/>
          <w:sz w:val="28"/>
          <w:szCs w:val="24"/>
          <w:lang w:val="ro-RO" w:eastAsia="ru-RU"/>
        </w:rPr>
        <w:t xml:space="preserve">Ion EFROS </w:t>
      </w:r>
    </w:p>
    <w:p w:rsidR="007B71A5" w:rsidRPr="00041273" w:rsidRDefault="007B71A5" w:rsidP="007B71A5">
      <w:pPr>
        <w:pStyle w:val="1"/>
        <w:rPr>
          <w:b/>
          <w:lang w:val="ro-RO"/>
        </w:rPr>
      </w:pPr>
      <w:r w:rsidRPr="00041273">
        <w:rPr>
          <w:b/>
          <w:lang w:val="ro-RO"/>
        </w:rPr>
        <w:t xml:space="preserve">                                                                                                                                                      </w:t>
      </w:r>
      <w:r w:rsidR="004E3B94" w:rsidRPr="00041273">
        <w:rPr>
          <w:b/>
          <w:lang w:val="ro-RO"/>
        </w:rPr>
        <w:t xml:space="preserve">                             </w:t>
      </w:r>
      <w:r w:rsidRPr="00041273">
        <w:rPr>
          <w:b/>
          <w:lang w:val="ro-RO"/>
        </w:rPr>
        <w:t xml:space="preserve">Secretar al Consiliului                                                  Svetlana BÎTLAN </w:t>
      </w:r>
    </w:p>
    <w:p w:rsidR="007B71A5" w:rsidRPr="00041273" w:rsidRDefault="007B71A5" w:rsidP="007B71A5">
      <w:pPr>
        <w:pStyle w:val="1"/>
        <w:rPr>
          <w:b/>
          <w:lang w:val="ro-RO"/>
        </w:rPr>
      </w:pPr>
    </w:p>
    <w:p w:rsidR="007B71A5" w:rsidRPr="004E3B94" w:rsidRDefault="007B71A5" w:rsidP="007B71A5">
      <w:pPr>
        <w:rPr>
          <w:rFonts w:ascii="Times New Roman" w:eastAsia="Times New Roman" w:hAnsi="Times New Roman" w:cs="Times New Roman"/>
          <w:color w:val="000000"/>
          <w:sz w:val="28"/>
          <w:szCs w:val="24"/>
          <w:lang w:val="ro-RO" w:eastAsia="ru-RU"/>
        </w:rPr>
      </w:pPr>
    </w:p>
    <w:p w:rsidR="004B0BB3" w:rsidRPr="007B71A5" w:rsidRDefault="004B0BB3">
      <w:pPr>
        <w:rPr>
          <w:lang w:val="en-US"/>
        </w:rPr>
      </w:pPr>
    </w:p>
    <w:sectPr w:rsidR="004B0BB3" w:rsidRPr="007B71A5" w:rsidSect="00215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BFA"/>
    <w:multiLevelType w:val="hybridMultilevel"/>
    <w:tmpl w:val="8A5E9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D3D04"/>
    <w:multiLevelType w:val="hybridMultilevel"/>
    <w:tmpl w:val="07F8212C"/>
    <w:lvl w:ilvl="0" w:tplc="8EC81C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01D2"/>
    <w:rsid w:val="00007F68"/>
    <w:rsid w:val="000320C5"/>
    <w:rsid w:val="00041273"/>
    <w:rsid w:val="00056100"/>
    <w:rsid w:val="00066313"/>
    <w:rsid w:val="000B16A7"/>
    <w:rsid w:val="000C4A76"/>
    <w:rsid w:val="000E1A64"/>
    <w:rsid w:val="000E7DCA"/>
    <w:rsid w:val="00132945"/>
    <w:rsid w:val="00170093"/>
    <w:rsid w:val="001B05B1"/>
    <w:rsid w:val="001C70D4"/>
    <w:rsid w:val="001D6DD2"/>
    <w:rsid w:val="001F4764"/>
    <w:rsid w:val="00201AEE"/>
    <w:rsid w:val="002043F7"/>
    <w:rsid w:val="002101D5"/>
    <w:rsid w:val="00213A04"/>
    <w:rsid w:val="002151F3"/>
    <w:rsid w:val="002258CF"/>
    <w:rsid w:val="00242389"/>
    <w:rsid w:val="00246A83"/>
    <w:rsid w:val="002D78D0"/>
    <w:rsid w:val="003179A5"/>
    <w:rsid w:val="003605C0"/>
    <w:rsid w:val="00365A4E"/>
    <w:rsid w:val="00375BB5"/>
    <w:rsid w:val="0038215E"/>
    <w:rsid w:val="00396D8F"/>
    <w:rsid w:val="003A0629"/>
    <w:rsid w:val="003A79C5"/>
    <w:rsid w:val="003F39C4"/>
    <w:rsid w:val="004207A8"/>
    <w:rsid w:val="004438D7"/>
    <w:rsid w:val="00450D75"/>
    <w:rsid w:val="00460871"/>
    <w:rsid w:val="004665DA"/>
    <w:rsid w:val="0049012B"/>
    <w:rsid w:val="004B0BB3"/>
    <w:rsid w:val="004B3962"/>
    <w:rsid w:val="004B4C8A"/>
    <w:rsid w:val="004E3B94"/>
    <w:rsid w:val="004E79D0"/>
    <w:rsid w:val="004F1524"/>
    <w:rsid w:val="004F3EFD"/>
    <w:rsid w:val="00505300"/>
    <w:rsid w:val="00541784"/>
    <w:rsid w:val="005806BE"/>
    <w:rsid w:val="005960BE"/>
    <w:rsid w:val="005A135B"/>
    <w:rsid w:val="005A5DB5"/>
    <w:rsid w:val="00607B7C"/>
    <w:rsid w:val="0061601D"/>
    <w:rsid w:val="00655892"/>
    <w:rsid w:val="006A4473"/>
    <w:rsid w:val="006A56A3"/>
    <w:rsid w:val="006C6878"/>
    <w:rsid w:val="00704065"/>
    <w:rsid w:val="00727150"/>
    <w:rsid w:val="00741300"/>
    <w:rsid w:val="007430E1"/>
    <w:rsid w:val="007727AC"/>
    <w:rsid w:val="007A1AC6"/>
    <w:rsid w:val="007B23AF"/>
    <w:rsid w:val="007B71A5"/>
    <w:rsid w:val="007C41C7"/>
    <w:rsid w:val="0080194C"/>
    <w:rsid w:val="008902A1"/>
    <w:rsid w:val="008A1D26"/>
    <w:rsid w:val="00916A08"/>
    <w:rsid w:val="00927A6B"/>
    <w:rsid w:val="009321B6"/>
    <w:rsid w:val="00941DDA"/>
    <w:rsid w:val="009833A4"/>
    <w:rsid w:val="009D6F4B"/>
    <w:rsid w:val="00A41AEC"/>
    <w:rsid w:val="00A92C1C"/>
    <w:rsid w:val="00AA21BC"/>
    <w:rsid w:val="00AD788A"/>
    <w:rsid w:val="00B277E9"/>
    <w:rsid w:val="00B8535E"/>
    <w:rsid w:val="00B9626A"/>
    <w:rsid w:val="00BA6D14"/>
    <w:rsid w:val="00BB5F60"/>
    <w:rsid w:val="00BF21B5"/>
    <w:rsid w:val="00C0592A"/>
    <w:rsid w:val="00C27CA4"/>
    <w:rsid w:val="00C31065"/>
    <w:rsid w:val="00C45155"/>
    <w:rsid w:val="00C65366"/>
    <w:rsid w:val="00C856F1"/>
    <w:rsid w:val="00CF395A"/>
    <w:rsid w:val="00D409A2"/>
    <w:rsid w:val="00D61873"/>
    <w:rsid w:val="00D65436"/>
    <w:rsid w:val="00DA31C7"/>
    <w:rsid w:val="00DA67A5"/>
    <w:rsid w:val="00DB63CF"/>
    <w:rsid w:val="00DB653D"/>
    <w:rsid w:val="00DB7C44"/>
    <w:rsid w:val="00DE7C77"/>
    <w:rsid w:val="00E10985"/>
    <w:rsid w:val="00E2651C"/>
    <w:rsid w:val="00E476E1"/>
    <w:rsid w:val="00E501D2"/>
    <w:rsid w:val="00E8438F"/>
    <w:rsid w:val="00E95751"/>
    <w:rsid w:val="00EB2668"/>
    <w:rsid w:val="00EB34FD"/>
    <w:rsid w:val="00EB5BE7"/>
    <w:rsid w:val="00FA39C4"/>
    <w:rsid w:val="00FE5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2"/>
  </w:style>
  <w:style w:type="paragraph" w:styleId="1">
    <w:name w:val="heading 1"/>
    <w:basedOn w:val="a"/>
    <w:next w:val="a"/>
    <w:link w:val="10"/>
    <w:qFormat/>
    <w:rsid w:val="00E501D2"/>
    <w:pPr>
      <w:keepNext/>
      <w:spacing w:after="0" w:line="240" w:lineRule="auto"/>
      <w:outlineLvl w:val="0"/>
    </w:pPr>
    <w:rPr>
      <w:rFonts w:ascii="Times New Roman" w:eastAsia="Times New Roman" w:hAnsi="Times New Roman" w:cs="Times New Roman"/>
      <w:color w:val="000000"/>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1D2"/>
    <w:rPr>
      <w:rFonts w:ascii="Times New Roman" w:eastAsia="Times New Roman" w:hAnsi="Times New Roman" w:cs="Times New Roman"/>
      <w:color w:val="000000"/>
      <w:sz w:val="28"/>
      <w:szCs w:val="24"/>
      <w:lang w:val="en-US" w:eastAsia="ru-RU"/>
    </w:rPr>
  </w:style>
  <w:style w:type="paragraph" w:customStyle="1" w:styleId="11">
    <w:name w:val="Абзац списка1"/>
    <w:basedOn w:val="a"/>
    <w:qFormat/>
    <w:rsid w:val="00E501D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b">
    <w:name w:val="cb"/>
    <w:basedOn w:val="a"/>
    <w:rsid w:val="00C65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65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5366"/>
  </w:style>
  <w:style w:type="paragraph" w:customStyle="1" w:styleId="md">
    <w:name w:val="md"/>
    <w:basedOn w:val="a"/>
    <w:rsid w:val="00C653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956109">
      <w:bodyDiv w:val="1"/>
      <w:marLeft w:val="0"/>
      <w:marRight w:val="0"/>
      <w:marTop w:val="0"/>
      <w:marBottom w:val="0"/>
      <w:divBdr>
        <w:top w:val="none" w:sz="0" w:space="0" w:color="auto"/>
        <w:left w:val="none" w:sz="0" w:space="0" w:color="auto"/>
        <w:bottom w:val="none" w:sz="0" w:space="0" w:color="auto"/>
        <w:right w:val="none" w:sz="0" w:space="0" w:color="auto"/>
      </w:divBdr>
    </w:div>
    <w:div w:id="10533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oleObject" Target="embeddings/oleObject18.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21</Pages>
  <Words>5858</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2014-04-10T08:30:00Z</cp:lastPrinted>
  <dcterms:created xsi:type="dcterms:W3CDTF">2013-09-13T12:17:00Z</dcterms:created>
  <dcterms:modified xsi:type="dcterms:W3CDTF">2014-05-14T17:00:00Z</dcterms:modified>
</cp:coreProperties>
</file>